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864E5" w14:textId="7472EE5F" w:rsidR="001F2CFD" w:rsidRDefault="003C4CD4" w:rsidP="006F6269">
      <w:pPr>
        <w:spacing w:after="0"/>
        <w:jc w:val="right"/>
        <w:rPr>
          <w:rFonts w:ascii="Times New Roman" w:eastAsia="Calibri" w:hAnsi="Times New Roman"/>
          <w:bCs/>
          <w:color w:val="000000" w:themeColor="text1"/>
          <w:sz w:val="16"/>
          <w:szCs w:val="16"/>
        </w:rPr>
      </w:pPr>
      <w:r>
        <w:rPr>
          <w:rFonts w:ascii="Times New Roman" w:eastAsia="Calibri" w:hAnsi="Times New Roman"/>
          <w:color w:val="000000" w:themeColor="text1"/>
          <w:sz w:val="16"/>
          <w:szCs w:val="16"/>
        </w:rPr>
        <w:t>Załącznik</w:t>
      </w:r>
      <w:r>
        <w:rPr>
          <w:rFonts w:ascii="Times New Roman" w:eastAsia="Calibri" w:hAnsi="Times New Roman"/>
          <w:b/>
          <w:bCs/>
          <w:color w:val="000000" w:themeColor="text1"/>
          <w:sz w:val="16"/>
          <w:szCs w:val="16"/>
        </w:rPr>
        <w:t xml:space="preserve"> </w:t>
      </w:r>
      <w:r w:rsidR="00A15BF2">
        <w:rPr>
          <w:rFonts w:ascii="Times New Roman" w:eastAsia="Calibri" w:hAnsi="Times New Roman"/>
          <w:b/>
          <w:bCs/>
          <w:color w:val="000000" w:themeColor="text1"/>
          <w:sz w:val="16"/>
          <w:szCs w:val="16"/>
        </w:rPr>
        <w:t xml:space="preserve">nr 7 </w:t>
      </w:r>
      <w:r>
        <w:rPr>
          <w:rFonts w:ascii="Times New Roman" w:eastAsia="Calibri" w:hAnsi="Times New Roman"/>
          <w:b/>
          <w:bCs/>
          <w:color w:val="000000" w:themeColor="text1"/>
          <w:sz w:val="16"/>
          <w:szCs w:val="16"/>
        </w:rPr>
        <w:t xml:space="preserve">do </w:t>
      </w:r>
      <w:r w:rsidR="006F6269">
        <w:rPr>
          <w:rFonts w:ascii="Times New Roman" w:eastAsia="Calibri" w:hAnsi="Times New Roman"/>
          <w:b/>
          <w:bCs/>
          <w:color w:val="000000" w:themeColor="text1"/>
          <w:sz w:val="16"/>
          <w:szCs w:val="16"/>
        </w:rPr>
        <w:t>SWZ</w:t>
      </w:r>
    </w:p>
    <w:p w14:paraId="33E3590B" w14:textId="77777777" w:rsidR="001F2CFD" w:rsidRDefault="003C4CD4">
      <w:pPr>
        <w:spacing w:after="0" w:line="240" w:lineRule="auto"/>
        <w:ind w:right="-11"/>
        <w:jc w:val="right"/>
        <w:rPr>
          <w:rFonts w:ascii="Times New Roman" w:eastAsia="Times New Roman" w:hAnsi="Times New Roman" w:cs="Times New Roman"/>
          <w:bCs/>
          <w:color w:val="000000" w:themeColor="text1"/>
          <w:sz w:val="16"/>
          <w:szCs w:val="16"/>
          <w:lang w:eastAsia="pl-PL"/>
        </w:rPr>
      </w:pPr>
      <w:r>
        <w:rPr>
          <w:rFonts w:ascii="Times New Roman" w:eastAsia="Calibri" w:hAnsi="Times New Roman" w:cs="Times New Roman"/>
          <w:bCs/>
          <w:color w:val="000000" w:themeColor="text1"/>
          <w:sz w:val="16"/>
          <w:szCs w:val="16"/>
        </w:rPr>
        <w:t xml:space="preserve"> na „</w:t>
      </w:r>
      <w:r>
        <w:rPr>
          <w:rFonts w:ascii="Times New Roman" w:eastAsia="Times New Roman" w:hAnsi="Times New Roman" w:cs="Times New Roman"/>
          <w:bCs/>
          <w:color w:val="000000" w:themeColor="text1"/>
          <w:sz w:val="16"/>
          <w:szCs w:val="16"/>
          <w:lang w:eastAsia="pl-PL"/>
        </w:rPr>
        <w:t>Świadczenie podstawowych usług opiekuńczych</w:t>
      </w:r>
    </w:p>
    <w:p w14:paraId="33DBC926" w14:textId="77777777" w:rsidR="001F2CFD" w:rsidRDefault="003C4CD4">
      <w:pPr>
        <w:spacing w:after="0" w:line="240" w:lineRule="auto"/>
        <w:ind w:right="-11"/>
        <w:jc w:val="right"/>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Cs/>
          <w:color w:val="000000" w:themeColor="text1"/>
          <w:sz w:val="16"/>
          <w:szCs w:val="16"/>
          <w:lang w:eastAsia="pl-PL"/>
        </w:rPr>
        <w:t xml:space="preserve"> na terenie miasta Jastrzębia - Zdroju”</w:t>
      </w:r>
    </w:p>
    <w:p w14:paraId="11C07B98" w14:textId="77777777" w:rsidR="001F2CFD" w:rsidRDefault="003C4CD4">
      <w:pPr>
        <w:spacing w:after="0"/>
        <w:ind w:left="7080"/>
        <w:jc w:val="right"/>
        <w:rPr>
          <w:rFonts w:ascii="Times New Roman" w:eastAsia="Calibri" w:hAnsi="Times New Roman"/>
          <w:bCs/>
          <w:color w:val="000000" w:themeColor="text1"/>
          <w:sz w:val="16"/>
          <w:szCs w:val="16"/>
        </w:rPr>
      </w:pPr>
      <w:r>
        <w:rPr>
          <w:rFonts w:ascii="Times New Roman" w:eastAsia="Calibri" w:hAnsi="Times New Roman"/>
          <w:bCs/>
          <w:color w:val="000000" w:themeColor="text1"/>
          <w:sz w:val="16"/>
          <w:szCs w:val="16"/>
        </w:rPr>
        <w:t xml:space="preserve"> </w:t>
      </w:r>
    </w:p>
    <w:p w14:paraId="20521FF5" w14:textId="77777777" w:rsidR="001F2CFD" w:rsidRDefault="001F2CFD">
      <w:pPr>
        <w:spacing w:after="0"/>
        <w:jc w:val="center"/>
        <w:rPr>
          <w:rFonts w:ascii="Times New Roman" w:hAnsi="Times New Roman"/>
          <w:bCs/>
          <w:color w:val="000000" w:themeColor="text1"/>
          <w:sz w:val="16"/>
          <w:szCs w:val="16"/>
        </w:rPr>
      </w:pPr>
    </w:p>
    <w:p w14:paraId="09A0B427" w14:textId="77777777" w:rsidR="001F2CFD" w:rsidRDefault="001F2CFD">
      <w:pPr>
        <w:widowControl w:val="0"/>
        <w:suppressAutoHyphens w:val="0"/>
        <w:spacing w:after="0" w:line="240" w:lineRule="auto"/>
        <w:rPr>
          <w:rFonts w:ascii="Times New Roman" w:eastAsia="Times New Roman" w:hAnsi="Times New Roman" w:cs="Times New Roman"/>
          <w:b/>
          <w:color w:val="000000" w:themeColor="text1"/>
          <w:lang w:eastAsia="pl-PL"/>
        </w:rPr>
      </w:pPr>
    </w:p>
    <w:p w14:paraId="752BEDD8" w14:textId="77777777"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UMOWA nr ……………..</w:t>
      </w:r>
    </w:p>
    <w:p w14:paraId="315061B8" w14:textId="77777777" w:rsidR="001F2CFD" w:rsidRDefault="001F2CFD">
      <w:pPr>
        <w:widowControl w:val="0"/>
        <w:suppressAutoHyphens w:val="0"/>
        <w:spacing w:after="0" w:line="240" w:lineRule="auto"/>
        <w:rPr>
          <w:rFonts w:ascii="Times New Roman" w:eastAsia="Times New Roman" w:hAnsi="Times New Roman" w:cs="Times New Roman"/>
          <w:iCs/>
          <w:color w:val="000000" w:themeColor="text1"/>
          <w:lang w:eastAsia="pl-PL"/>
        </w:rPr>
      </w:pPr>
    </w:p>
    <w:p w14:paraId="73C19932"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iCs/>
          <w:color w:val="000000" w:themeColor="text1"/>
          <w:lang w:eastAsia="pl-PL"/>
        </w:rPr>
        <w:t>Sygn. akt: …………</w:t>
      </w:r>
    </w:p>
    <w:p w14:paraId="651F0CB2"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w:t>
      </w:r>
    </w:p>
    <w:p w14:paraId="7336FA7A"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lang w:eastAsia="pl-PL"/>
        </w:rPr>
      </w:pPr>
    </w:p>
    <w:p w14:paraId="1F341727"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Zawarta w dniu ………….r. w Jastrzębiu-Zdroju pomiędzy Jastrzębie-Zdrój – Miasto na prawach powiatu, Al. Piłsudskiego 60, 44-335 Jastrzębie-Zdrój, NIP: 633-221-66-15</w:t>
      </w:r>
    </w:p>
    <w:p w14:paraId="2C68FE53" w14:textId="77777777" w:rsidR="001F2CFD" w:rsidRDefault="003C4CD4">
      <w:pPr>
        <w:jc w:val="both"/>
        <w:rPr>
          <w:rFonts w:ascii="Times New Roman" w:eastAsia="Calibri" w:hAnsi="Times New Roman" w:cs="Times New Roman"/>
          <w:b/>
          <w:color w:val="000000" w:themeColor="text1"/>
          <w:sz w:val="24"/>
          <w:szCs w:val="24"/>
        </w:rPr>
      </w:pPr>
      <w:r>
        <w:rPr>
          <w:rFonts w:ascii="Times New Roman" w:eastAsia="Times New Roman" w:hAnsi="Times New Roman" w:cs="Times New Roman"/>
          <w:color w:val="000000" w:themeColor="text1"/>
          <w:lang w:eastAsia="pl-PL"/>
        </w:rPr>
        <w:t xml:space="preserve">reprezentowane przez </w:t>
      </w:r>
      <w:r>
        <w:rPr>
          <w:rFonts w:ascii="Times New Roman" w:eastAsia="Calibri" w:hAnsi="Times New Roman" w:cs="Times New Roman"/>
          <w:b/>
          <w:color w:val="000000" w:themeColor="text1"/>
          <w:sz w:val="24"/>
          <w:szCs w:val="24"/>
        </w:rPr>
        <w:t xml:space="preserve">Dyrektora Ośrodka Pomocy Społecznej – mgr Klaudię Nietrzebkę                </w:t>
      </w:r>
      <w:r>
        <w:rPr>
          <w:rFonts w:ascii="Times New Roman" w:hAnsi="Times New Roman" w:cs="Times New Roman"/>
          <w:b/>
          <w:color w:val="000000" w:themeColor="text1"/>
        </w:rPr>
        <w:t>na podstawie upoważnienia Prezydenta Miasta Jastrzębie-Zdrój</w:t>
      </w:r>
      <w:r>
        <w:rPr>
          <w:rFonts w:ascii="Times New Roman" w:hAnsi="Times New Roman" w:cs="Times New Roman"/>
          <w:color w:val="000000" w:themeColor="text1"/>
        </w:rPr>
        <w:t xml:space="preserve"> </w:t>
      </w:r>
    </w:p>
    <w:p w14:paraId="52F170BF" w14:textId="77777777" w:rsidR="001F2CFD" w:rsidRDefault="001F2CFD">
      <w:pPr>
        <w:widowControl w:val="0"/>
        <w:suppressAutoHyphens w:val="0"/>
        <w:spacing w:after="0" w:line="240" w:lineRule="auto"/>
        <w:jc w:val="both"/>
        <w:rPr>
          <w:rFonts w:ascii="Times New Roman" w:hAnsi="Times New Roman" w:cs="Times New Roman"/>
          <w:color w:val="000000" w:themeColor="text1"/>
        </w:rPr>
      </w:pPr>
    </w:p>
    <w:p w14:paraId="137F2AE1" w14:textId="77777777" w:rsidR="001F2CFD" w:rsidRDefault="003C4CD4">
      <w:pPr>
        <w:widowControl w:val="0"/>
        <w:suppressAutoHyphens w:val="0"/>
        <w:spacing w:after="0" w:line="240" w:lineRule="auto"/>
        <w:jc w:val="both"/>
        <w:rPr>
          <w:rFonts w:ascii="Times New Roman" w:hAnsi="Times New Roman" w:cs="Times New Roman"/>
          <w:b/>
          <w:color w:val="000000" w:themeColor="text1"/>
        </w:rPr>
      </w:pPr>
      <w:r>
        <w:rPr>
          <w:rFonts w:ascii="Times New Roman" w:hAnsi="Times New Roman" w:cs="Times New Roman"/>
          <w:color w:val="000000" w:themeColor="text1"/>
        </w:rPr>
        <w:t>zwanym dalej</w:t>
      </w:r>
      <w:r>
        <w:rPr>
          <w:rFonts w:ascii="Times New Roman" w:hAnsi="Times New Roman" w:cs="Times New Roman"/>
          <w:b/>
          <w:color w:val="000000" w:themeColor="text1"/>
        </w:rPr>
        <w:t xml:space="preserve"> „Zamawiającym”</w:t>
      </w:r>
    </w:p>
    <w:p w14:paraId="109CA4E6" w14:textId="77777777" w:rsidR="001F2CFD" w:rsidRDefault="001F2CFD">
      <w:pPr>
        <w:widowControl w:val="0"/>
        <w:suppressAutoHyphens w:val="0"/>
        <w:spacing w:after="0" w:line="240" w:lineRule="auto"/>
        <w:jc w:val="both"/>
        <w:rPr>
          <w:rFonts w:ascii="Times New Roman" w:hAnsi="Times New Roman" w:cs="Times New Roman"/>
          <w:color w:val="000000" w:themeColor="text1"/>
        </w:rPr>
      </w:pPr>
    </w:p>
    <w:p w14:paraId="646ED701"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lang w:eastAsia="pl-PL"/>
        </w:rPr>
      </w:pPr>
      <w:r>
        <w:rPr>
          <w:rFonts w:ascii="Times New Roman" w:eastAsia="Times New Roman" w:hAnsi="Times New Roman" w:cs="Times New Roman"/>
          <w:b/>
          <w:color w:val="000000" w:themeColor="text1"/>
          <w:lang w:eastAsia="pl-PL"/>
        </w:rPr>
        <w:t xml:space="preserve">a </w:t>
      </w:r>
      <w:r>
        <w:rPr>
          <w:rFonts w:ascii="Times New Roman" w:eastAsia="Times New Roman" w:hAnsi="Times New Roman" w:cs="Times New Roman"/>
          <w:b/>
          <w:lang w:eastAsia="pl-PL"/>
        </w:rPr>
        <w:t xml:space="preserve"> …………………………………………………………………………………………………………. </w:t>
      </w:r>
      <w:r>
        <w:rPr>
          <w:rFonts w:ascii="Times New Roman" w:eastAsia="Times New Roman" w:hAnsi="Times New Roman" w:cs="Times New Roman"/>
          <w:color w:val="000000"/>
          <w:lang w:eastAsia="pl-PL"/>
        </w:rPr>
        <w:t>reprezentowanym przez:</w:t>
      </w:r>
    </w:p>
    <w:p w14:paraId="0B3B3E33"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lang w:eastAsia="pl-PL"/>
        </w:rPr>
      </w:pPr>
    </w:p>
    <w:p w14:paraId="7ACDCF2A" w14:textId="77777777" w:rsidR="001F2CFD" w:rsidRDefault="003C4CD4">
      <w:pPr>
        <w:widowControl w:val="0"/>
        <w:suppressAutoHyphens w:val="0"/>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Panią </w:t>
      </w:r>
      <w:r>
        <w:rPr>
          <w:rFonts w:ascii="Times New Roman" w:eastAsia="Times New Roman" w:hAnsi="Times New Roman" w:cs="Times New Roman"/>
          <w:b/>
          <w:lang w:eastAsia="pl-PL"/>
        </w:rPr>
        <w:t>……………….</w:t>
      </w:r>
      <w:r>
        <w:rPr>
          <w:rFonts w:ascii="Times New Roman" w:eastAsia="Times New Roman" w:hAnsi="Times New Roman" w:cs="Times New Roman"/>
          <w:lang w:eastAsia="pl-PL"/>
        </w:rPr>
        <w:t>–pracownika działającego na podstawie pełnomocnictwa z dnia ………………r.</w:t>
      </w:r>
    </w:p>
    <w:p w14:paraId="449177A4"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1BA7B24F"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0B70517A" w14:textId="77777777" w:rsidR="001F2CFD" w:rsidRDefault="003C4CD4">
      <w:pPr>
        <w:widowControl w:val="0"/>
        <w:suppressAutoHyphens w:val="0"/>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color w:val="000000" w:themeColor="text1"/>
          <w:lang w:eastAsia="pl-PL"/>
        </w:rPr>
        <w:t xml:space="preserve">zwanym dalej  </w:t>
      </w:r>
      <w:r>
        <w:rPr>
          <w:rFonts w:ascii="Times New Roman" w:eastAsia="Times New Roman" w:hAnsi="Times New Roman" w:cs="Times New Roman"/>
          <w:b/>
          <w:color w:val="000000" w:themeColor="text1"/>
          <w:lang w:eastAsia="pl-PL"/>
        </w:rPr>
        <w:t>„Wykonawcą”</w:t>
      </w:r>
    </w:p>
    <w:p w14:paraId="6EF26173" w14:textId="77777777" w:rsidR="001F2CFD" w:rsidRDefault="001F2CFD">
      <w:pPr>
        <w:widowControl w:val="0"/>
        <w:suppressAutoHyphens w:val="0"/>
        <w:spacing w:after="0" w:line="240" w:lineRule="auto"/>
        <w:jc w:val="both"/>
        <w:rPr>
          <w:rFonts w:ascii="Times New Roman" w:eastAsia="Times New Roman" w:hAnsi="Times New Roman" w:cs="Times New Roman"/>
          <w:b/>
          <w:color w:val="000000" w:themeColor="text1"/>
          <w:lang w:eastAsia="pl-PL"/>
        </w:rPr>
      </w:pPr>
    </w:p>
    <w:p w14:paraId="63917874" w14:textId="77777777" w:rsidR="001F2CFD" w:rsidRDefault="003C4CD4">
      <w:pPr>
        <w:widowControl w:val="0"/>
        <w:suppressAutoHyphens w:val="0"/>
        <w:spacing w:after="0" w:line="240" w:lineRule="auto"/>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w sprawie: „Świadczenia podstawowych usług opiekuńczych”</w:t>
      </w:r>
    </w:p>
    <w:p w14:paraId="5EC6E7C2"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0FB5F3B7"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Niniejsza umowa została zawarta w wyniku postępowania przeprowadzonego zgodnie z art. 359 pkt 2 w związku z art. 275 pkt 1 tj. na usługi społeczne w trybie podstawowym bez negocjacji na podstawie ustawy Prawo zamówień publicznych z dnia 11 września 2019 r. </w:t>
      </w:r>
      <w:r>
        <w:rPr>
          <w:rFonts w:ascii="Times New Roman" w:hAnsi="Times New Roman"/>
          <w:color w:val="000000" w:themeColor="text1"/>
        </w:rPr>
        <w:t xml:space="preserve">(t.j. Dz. U. z 2022 r. poz. 1710 z późn. zm.). Pomiędzy Zamawiającym i Wykonawcą została </w:t>
      </w:r>
      <w:r>
        <w:rPr>
          <w:rFonts w:ascii="Times New Roman" w:eastAsia="Times New Roman" w:hAnsi="Times New Roman" w:cs="Times New Roman"/>
          <w:color w:val="000000" w:themeColor="text1"/>
          <w:lang w:eastAsia="pl-PL"/>
        </w:rPr>
        <w:t>zawarta umowa o następującej treści:</w:t>
      </w:r>
    </w:p>
    <w:p w14:paraId="52537F15"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683F2D08" w14:textId="77777777" w:rsidR="001F2CFD" w:rsidRDefault="001F2CFD">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5AAF7508" w14:textId="77777777"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p>
    <w:p w14:paraId="182987AE"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0C46D48A" w14:textId="77777777" w:rsidR="001F2CFD" w:rsidRDefault="003C4CD4">
      <w:pPr>
        <w:widowControl w:val="0"/>
        <w:numPr>
          <w:ilvl w:val="0"/>
          <w:numId w:val="4"/>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powierza, a Wykonawca przyjmuje do realizacji zadanie obejmujące:</w:t>
      </w:r>
    </w:p>
    <w:p w14:paraId="145459B3" w14:textId="77777777" w:rsidR="001F2CFD" w:rsidRDefault="001F2CFD">
      <w:pPr>
        <w:widowControl w:val="0"/>
        <w:suppressAutoHyphens w:val="0"/>
        <w:spacing w:after="0" w:line="240" w:lineRule="auto"/>
        <w:ind w:left="360"/>
        <w:jc w:val="both"/>
        <w:rPr>
          <w:rFonts w:ascii="Times New Roman" w:eastAsia="Times New Roman" w:hAnsi="Times New Roman" w:cs="Times New Roman"/>
          <w:color w:val="000000" w:themeColor="text1"/>
          <w:lang w:eastAsia="pl-PL"/>
        </w:rPr>
      </w:pPr>
    </w:p>
    <w:p w14:paraId="0301D7E9" w14:textId="77777777" w:rsidR="001F2CFD" w:rsidRDefault="003C4CD4">
      <w:pPr>
        <w:widowControl w:val="0"/>
        <w:suppressAutoHyphens w:val="0"/>
        <w:spacing w:after="0" w:line="240" w:lineRule="auto"/>
        <w:ind w:left="426"/>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color w:val="000000" w:themeColor="text1"/>
          <w:lang w:eastAsia="pl-PL"/>
        </w:rPr>
        <w:t xml:space="preserve">Organizowanie i świadczenie usług opiekuńczych w domu podopiecznego dla ludzi starszych, niepełnosprawnych oraz innych osób wymagających opieki. Określona przez Zamawiającego maksymalna liczba usług opiekuńczych w trakcie trwania umowy wynosi </w:t>
      </w:r>
      <w:r>
        <w:rPr>
          <w:rFonts w:ascii="Times New Roman" w:eastAsia="Times New Roman" w:hAnsi="Times New Roman" w:cs="Times New Roman"/>
          <w:b/>
          <w:color w:val="000000" w:themeColor="text1"/>
          <w:lang w:eastAsia="pl-PL"/>
        </w:rPr>
        <w:t>………… godzin zegarowych</w:t>
      </w:r>
    </w:p>
    <w:p w14:paraId="78C4BBBD" w14:textId="77777777" w:rsidR="001F2CFD" w:rsidRDefault="003C4CD4">
      <w:pPr>
        <w:widowControl w:val="0"/>
        <w:suppressAutoHyphens w:val="0"/>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zwane dalej „usługami” lub „zadaniem”.</w:t>
      </w:r>
    </w:p>
    <w:p w14:paraId="2E634769" w14:textId="77777777" w:rsidR="001F2CFD" w:rsidRDefault="001F2CFD">
      <w:pPr>
        <w:widowControl w:val="0"/>
        <w:suppressAutoHyphens w:val="0"/>
        <w:spacing w:after="0" w:line="240" w:lineRule="auto"/>
        <w:ind w:left="360"/>
        <w:jc w:val="both"/>
        <w:rPr>
          <w:rFonts w:ascii="Times New Roman" w:eastAsia="Times New Roman" w:hAnsi="Times New Roman" w:cs="Times New Roman"/>
          <w:color w:val="000000" w:themeColor="text1"/>
          <w:lang w:eastAsia="pl-PL"/>
        </w:rPr>
      </w:pPr>
    </w:p>
    <w:p w14:paraId="31B75A64" w14:textId="77777777" w:rsidR="001F2CFD" w:rsidRDefault="003C4CD4">
      <w:pPr>
        <w:widowControl w:val="0"/>
        <w:numPr>
          <w:ilvl w:val="0"/>
          <w:numId w:val="4"/>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Wskazana w ust. 1 liczba godzin usług jest zakresem szacunkowym. Rzeczywista ilość godzin podstawowych  usług opiekuńczych będzie wynikała z aktualnych potrzeb Zamawiającego                              i określana będzie w zapotrzebowaniach w formie listy osób, którym Ośrodek Pomocy Społecznej w  Jastrzębiu – Zdroju przyznał świadczenie w postaci usług opiekuńczych. </w:t>
      </w:r>
    </w:p>
    <w:p w14:paraId="62138099" w14:textId="77777777" w:rsidR="001F2CFD" w:rsidRDefault="001F2CFD">
      <w:pPr>
        <w:widowControl w:val="0"/>
        <w:suppressAutoHyphens w:val="0"/>
        <w:spacing w:after="0" w:line="240" w:lineRule="auto"/>
        <w:ind w:left="360"/>
        <w:jc w:val="both"/>
        <w:rPr>
          <w:rFonts w:ascii="Times New Roman" w:eastAsia="Times New Roman" w:hAnsi="Times New Roman" w:cs="Times New Roman"/>
          <w:color w:val="000000" w:themeColor="text1"/>
          <w:lang w:eastAsia="pl-PL"/>
        </w:rPr>
      </w:pPr>
    </w:p>
    <w:p w14:paraId="2139585B" w14:textId="77777777" w:rsidR="001F2CFD" w:rsidRDefault="003C4CD4">
      <w:pPr>
        <w:widowControl w:val="0"/>
        <w:numPr>
          <w:ilvl w:val="0"/>
          <w:numId w:val="4"/>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zastrzega sobie prawo do zmniejszenia łącznego wymiaru godzin wykonywanych usług – w ramach kwoty, którą Zamawiający zamierza przeznaczyć na sfinansowanie zamówienia, dlatego też podane dane ilościowe nie są wiążące dla Zamawiającego. Dla Wykonawcy natomiast wiążąca jest kwota ceny jednostkowej.</w:t>
      </w:r>
    </w:p>
    <w:p w14:paraId="2FFF6EAE" w14:textId="77777777" w:rsidR="001F2CFD" w:rsidRDefault="001F2CFD">
      <w:pPr>
        <w:widowControl w:val="0"/>
        <w:suppressAutoHyphens w:val="0"/>
        <w:spacing w:after="0" w:line="240" w:lineRule="auto"/>
        <w:ind w:left="360"/>
        <w:jc w:val="both"/>
        <w:rPr>
          <w:rFonts w:ascii="Times New Roman" w:eastAsia="Times New Roman" w:hAnsi="Times New Roman" w:cs="Times New Roman"/>
          <w:color w:val="000000" w:themeColor="text1"/>
          <w:lang w:eastAsia="pl-PL"/>
        </w:rPr>
      </w:pPr>
    </w:p>
    <w:p w14:paraId="7545D7F5"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137ACE8A" w14:textId="77777777" w:rsidR="001F2CFD" w:rsidRDefault="003C4CD4">
      <w:pPr>
        <w:widowControl w:val="0"/>
        <w:numPr>
          <w:ilvl w:val="0"/>
          <w:numId w:val="4"/>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gwarantuje, że minimalna liczba godzin usług opiekuńczych wyniesie 10 % wymiaru godzinowego o którym mowa w ust. 1.</w:t>
      </w:r>
    </w:p>
    <w:p w14:paraId="69523369" w14:textId="786CFE2F" w:rsidR="001F2CFD" w:rsidRDefault="003C4CD4">
      <w:pPr>
        <w:widowControl w:val="0"/>
        <w:numPr>
          <w:ilvl w:val="0"/>
          <w:numId w:val="4"/>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Zamawiający przewiduje udzielenie zamówień o których mowa w art. 214 ust. 1 pkt 7 ustawy Pzp w wys. nie większej niż 50% zamówienia podstawowego. Zamówienia polegać będą na powtórzeniu usług co zamówienie podstawowe i będą zgodne z przedmiotem zamówienia podstawowego, tj. objętym niniejszym postępowaniem i opisanym w Rozdziale II SWZ. Warunkiem udzielenia zamówień będzie przeprowadzenie negocjacji z wybranym Wykonawcą.</w:t>
      </w:r>
    </w:p>
    <w:p w14:paraId="118B3497" w14:textId="77777777" w:rsidR="001F2CFD" w:rsidRDefault="001F2CFD">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545AB9AD" w14:textId="6AC92319" w:rsidR="001F2CFD" w:rsidRDefault="004833CE">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2</w:t>
      </w:r>
    </w:p>
    <w:p w14:paraId="3791FCE3" w14:textId="77777777" w:rsidR="001F2CFD" w:rsidRDefault="001F2CFD">
      <w:pPr>
        <w:widowControl w:val="0"/>
        <w:suppressAutoHyphens w:val="0"/>
        <w:spacing w:after="0" w:line="240" w:lineRule="auto"/>
        <w:jc w:val="both"/>
        <w:rPr>
          <w:rFonts w:ascii="Times New Roman" w:eastAsia="Times New Roman" w:hAnsi="Times New Roman" w:cs="Times New Roman"/>
          <w:b/>
          <w:color w:val="000000" w:themeColor="text1"/>
          <w:lang w:eastAsia="pl-PL"/>
        </w:rPr>
      </w:pPr>
    </w:p>
    <w:p w14:paraId="769F5E8A" w14:textId="77777777" w:rsidR="001F2CFD" w:rsidRDefault="003C4CD4">
      <w:pPr>
        <w:widowControl w:val="0"/>
        <w:suppressAutoHyphens w:val="0"/>
        <w:spacing w:after="0" w:line="240" w:lineRule="auto"/>
        <w:jc w:val="both"/>
        <w:rPr>
          <w:rFonts w:ascii="Times New Roman" w:eastAsia="Times New Roman" w:hAnsi="Times New Roman" w:cs="Times New Roman"/>
          <w:i/>
          <w:color w:val="000000" w:themeColor="text1"/>
          <w:lang w:eastAsia="pl-PL"/>
        </w:rPr>
      </w:pPr>
      <w:r>
        <w:rPr>
          <w:rFonts w:ascii="Times New Roman" w:eastAsia="Times New Roman" w:hAnsi="Times New Roman" w:cs="Times New Roman"/>
          <w:b/>
          <w:color w:val="000000" w:themeColor="text1"/>
          <w:lang w:eastAsia="pl-PL"/>
        </w:rPr>
        <w:t>Podstawowe usługi opiekuńcze</w:t>
      </w:r>
      <w:r>
        <w:rPr>
          <w:rFonts w:ascii="Times New Roman" w:eastAsia="Times New Roman" w:hAnsi="Times New Roman" w:cs="Times New Roman"/>
          <w:i/>
          <w:color w:val="000000" w:themeColor="text1"/>
          <w:lang w:eastAsia="pl-PL"/>
        </w:rPr>
        <w:t xml:space="preserve"> </w:t>
      </w:r>
      <w:r>
        <w:rPr>
          <w:rFonts w:ascii="Times New Roman" w:eastAsia="Times New Roman" w:hAnsi="Times New Roman" w:cs="Times New Roman"/>
          <w:color w:val="000000" w:themeColor="text1"/>
          <w:lang w:eastAsia="pl-PL"/>
        </w:rPr>
        <w:t>obejmują</w:t>
      </w:r>
      <w:r>
        <w:rPr>
          <w:rFonts w:ascii="Times New Roman" w:eastAsia="Times New Roman" w:hAnsi="Times New Roman" w:cs="Times New Roman"/>
          <w:i/>
          <w:color w:val="000000" w:themeColor="text1"/>
          <w:lang w:eastAsia="pl-PL"/>
        </w:rPr>
        <w:t>:</w:t>
      </w:r>
    </w:p>
    <w:p w14:paraId="5AFAB850" w14:textId="77777777" w:rsidR="001F2CFD" w:rsidRDefault="001F2CFD">
      <w:pPr>
        <w:suppressAutoHyphens w:val="0"/>
        <w:spacing w:after="0" w:line="240" w:lineRule="auto"/>
        <w:ind w:left="207"/>
        <w:contextualSpacing/>
        <w:rPr>
          <w:rFonts w:ascii="Times New Roman" w:eastAsia="Times New Roman" w:hAnsi="Times New Roman" w:cs="Times New Roman"/>
          <w:b/>
          <w:bCs/>
          <w:color w:val="000000" w:themeColor="text1"/>
          <w:sz w:val="16"/>
          <w:szCs w:val="16"/>
          <w:lang w:eastAsia="pl-PL"/>
        </w:rPr>
      </w:pPr>
    </w:p>
    <w:p w14:paraId="5F7DA95B" w14:textId="77777777" w:rsidR="001F2CFD" w:rsidRDefault="003C4CD4">
      <w:pPr>
        <w:suppressAutoHyphens w:val="0"/>
        <w:spacing w:after="0" w:line="240" w:lineRule="auto"/>
        <w:ind w:left="66" w:firstLine="642"/>
        <w:contextualSpacing/>
        <w:rPr>
          <w:rFonts w:ascii="Times New Roman" w:eastAsia="Times New Roman" w:hAnsi="Times New Roman" w:cs="Times New Roman"/>
          <w:bCs/>
          <w:color w:val="000000" w:themeColor="text1"/>
          <w:u w:val="single"/>
          <w:lang w:eastAsia="pl-PL"/>
        </w:rPr>
      </w:pPr>
      <w:r>
        <w:rPr>
          <w:rFonts w:ascii="Times New Roman" w:eastAsia="Times New Roman" w:hAnsi="Times New Roman" w:cs="Times New Roman"/>
          <w:bCs/>
          <w:color w:val="000000" w:themeColor="text1"/>
          <w:u w:val="single"/>
          <w:lang w:eastAsia="pl-PL"/>
        </w:rPr>
        <w:t>ZAKUPY</w:t>
      </w:r>
    </w:p>
    <w:p w14:paraId="72D6EF28" w14:textId="77777777" w:rsidR="001F2CFD" w:rsidRDefault="003C4CD4">
      <w:pPr>
        <w:numPr>
          <w:ilvl w:val="0"/>
          <w:numId w:val="11"/>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lang w:eastAsia="en-US"/>
        </w:rPr>
        <w:t>dokonywanie zakupów niezbędnych do codziennej egzystencji do 5 kg w obrębie miejsca zamieszkania odbiorcy usług,</w:t>
      </w:r>
      <w:r>
        <w:rPr>
          <w:rFonts w:ascii="Times New Roman" w:eastAsia="Times New Roman" w:hAnsi="Times New Roman" w:cs="Times New Roman"/>
          <w:color w:val="000000" w:themeColor="text1"/>
          <w:lang w:eastAsia="pl-PL"/>
        </w:rPr>
        <w:t xml:space="preserve"> </w:t>
      </w:r>
    </w:p>
    <w:p w14:paraId="3AA1CF56" w14:textId="77777777" w:rsidR="001F2CFD" w:rsidRDefault="003C4CD4">
      <w:pPr>
        <w:numPr>
          <w:ilvl w:val="0"/>
          <w:numId w:val="11"/>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odbiór i dostarczenie pomocy rzeczowej. </w:t>
      </w:r>
    </w:p>
    <w:p w14:paraId="6C9BEF2E" w14:textId="77777777" w:rsidR="001F2CFD" w:rsidRDefault="001F2CFD">
      <w:pPr>
        <w:tabs>
          <w:tab w:val="left" w:pos="709"/>
        </w:tabs>
        <w:suppressAutoHyphens w:val="0"/>
        <w:spacing w:after="0" w:line="240" w:lineRule="auto"/>
        <w:ind w:left="207"/>
        <w:jc w:val="both"/>
        <w:rPr>
          <w:rFonts w:ascii="Times New Roman" w:eastAsia="Times New Roman" w:hAnsi="Times New Roman" w:cs="Times New Roman"/>
          <w:b/>
          <w:iCs/>
          <w:color w:val="000000" w:themeColor="text1"/>
          <w:lang w:eastAsia="pl-PL"/>
        </w:rPr>
      </w:pPr>
    </w:p>
    <w:p w14:paraId="3533A8DB" w14:textId="77777777" w:rsidR="001F2CFD" w:rsidRDefault="003C4CD4">
      <w:pPr>
        <w:suppressAutoHyphens w:val="0"/>
        <w:spacing w:after="0"/>
        <w:ind w:left="66" w:firstLine="642"/>
        <w:contextualSpacing/>
        <w:jc w:val="both"/>
        <w:rPr>
          <w:rFonts w:ascii="Times New Roman" w:hAnsi="Times New Roman" w:cs="Times New Roman"/>
          <w:color w:val="000000" w:themeColor="text1"/>
          <w:u w:val="single"/>
          <w:lang w:eastAsia="en-US"/>
        </w:rPr>
      </w:pPr>
      <w:r>
        <w:rPr>
          <w:rFonts w:ascii="Times New Roman" w:hAnsi="Times New Roman" w:cs="Times New Roman"/>
          <w:color w:val="000000" w:themeColor="text1"/>
          <w:u w:val="single"/>
          <w:lang w:eastAsia="en-US"/>
        </w:rPr>
        <w:t>POSIŁKI</w:t>
      </w:r>
    </w:p>
    <w:p w14:paraId="19E197D4" w14:textId="77777777" w:rsidR="001F2CFD" w:rsidRDefault="003C4CD4">
      <w:pPr>
        <w:numPr>
          <w:ilvl w:val="0"/>
          <w:numId w:val="12"/>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przygotowanie prostych posiłków dla odbiorcy usług (w tym jednego gorącego)                                   z uwzględnieniem diety (śniadanie, obiad, kolacja),</w:t>
      </w:r>
    </w:p>
    <w:p w14:paraId="7E8A5151" w14:textId="77777777" w:rsidR="001F2CFD" w:rsidRDefault="003C4CD4">
      <w:pPr>
        <w:numPr>
          <w:ilvl w:val="0"/>
          <w:numId w:val="12"/>
        </w:numPr>
        <w:tabs>
          <w:tab w:val="left" w:pos="851"/>
        </w:tabs>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dostarczenie obiadu,</w:t>
      </w:r>
    </w:p>
    <w:p w14:paraId="1B5E7E33" w14:textId="77777777" w:rsidR="001F2CFD" w:rsidRDefault="003C4CD4">
      <w:pPr>
        <w:numPr>
          <w:ilvl w:val="0"/>
          <w:numId w:val="12"/>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podanie posiłku,</w:t>
      </w:r>
    </w:p>
    <w:p w14:paraId="131C220D" w14:textId="77777777" w:rsidR="001F2CFD" w:rsidRDefault="003C4CD4">
      <w:pPr>
        <w:numPr>
          <w:ilvl w:val="0"/>
          <w:numId w:val="12"/>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karmienie,</w:t>
      </w:r>
    </w:p>
    <w:p w14:paraId="3953170D" w14:textId="77777777" w:rsidR="001F2CFD" w:rsidRDefault="003C4CD4">
      <w:pPr>
        <w:numPr>
          <w:ilvl w:val="0"/>
          <w:numId w:val="12"/>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sprzątanie po posiłkach, a w przypadku osób mieszkających z rodziną zmywanie naczyń użytkowanych tylko przez odbiorcę usług.</w:t>
      </w:r>
    </w:p>
    <w:p w14:paraId="43A82EC1" w14:textId="77777777" w:rsidR="001F2CFD" w:rsidRDefault="001F2CFD">
      <w:pPr>
        <w:tabs>
          <w:tab w:val="left" w:pos="709"/>
          <w:tab w:val="left" w:pos="1134"/>
          <w:tab w:val="left" w:pos="1418"/>
        </w:tabs>
        <w:suppressAutoHyphens w:val="0"/>
        <w:spacing w:after="0"/>
        <w:contextualSpacing/>
        <w:jc w:val="both"/>
        <w:rPr>
          <w:rFonts w:ascii="Times New Roman" w:eastAsia="Times New Roman" w:hAnsi="Times New Roman" w:cs="Times New Roman"/>
          <w:b/>
          <w:color w:val="000000" w:themeColor="text1"/>
          <w:lang w:eastAsia="pl-PL"/>
        </w:rPr>
      </w:pPr>
    </w:p>
    <w:p w14:paraId="26168492" w14:textId="77777777" w:rsidR="001F2CFD" w:rsidRDefault="003C4CD4">
      <w:pPr>
        <w:tabs>
          <w:tab w:val="left" w:pos="709"/>
          <w:tab w:val="left" w:pos="1134"/>
          <w:tab w:val="left" w:pos="1418"/>
        </w:tabs>
        <w:suppressAutoHyphens w:val="0"/>
        <w:spacing w:after="0"/>
        <w:ind w:left="66"/>
        <w:contextualSpacing/>
        <w:jc w:val="both"/>
        <w:rPr>
          <w:rFonts w:ascii="Times New Roman" w:hAnsi="Times New Roman" w:cs="Times New Roman"/>
          <w:color w:val="000000" w:themeColor="text1"/>
          <w:u w:val="single"/>
          <w:lang w:eastAsia="en-US"/>
        </w:rPr>
      </w:pP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color w:val="000000" w:themeColor="text1"/>
          <w:u w:val="single"/>
          <w:lang w:eastAsia="pl-PL"/>
        </w:rPr>
        <w:t>PORZĄDKI</w:t>
      </w:r>
    </w:p>
    <w:p w14:paraId="48E8A271"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sprzątanie mieszkania odbiorcy usług lub pokoju odbiorcy usług mieszkającego z rodziną (wycieranie kurzu, odkurzanie, zamiatanie, umycie podłogi), </w:t>
      </w:r>
    </w:p>
    <w:p w14:paraId="1FAC94E1"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sprzątanie pomieszczeń, w których usługi były świadczone np. kuchni i łazienki użytkowanych przez odbiorcę usług mieszkającego z rodziną, </w:t>
      </w:r>
    </w:p>
    <w:p w14:paraId="3AD84EAF"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sprzątanie kuchni (m.in.: mycie blatów szafek, stołu, czyszczenie lodówki, kuchenki),</w:t>
      </w:r>
    </w:p>
    <w:p w14:paraId="174F6C57"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sprzątanie łazienki i urządzeń sanitarnych (m.in.: wanny, brodzika, muszli sedesowej, umywalki, baterii), sprzętu sanitarnego (np. miski do mycia, kaczki, basenu, nocnika) oraz sprzętu pomocniczego ułatwiającego przemieszczanie się (m.in. wózka, balkonika, podnośnika), </w:t>
      </w:r>
    </w:p>
    <w:p w14:paraId="5CFBF422"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mycie okien oraz zmiana firan i zasłon raz na 6 m-cy,</w:t>
      </w:r>
    </w:p>
    <w:p w14:paraId="48D1B4D6"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wynoszenie śmieci,</w:t>
      </w:r>
    </w:p>
    <w:p w14:paraId="30135294"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zmiana odzieży, bielizny osobistej pościelowej, prześcielenie łóżka,</w:t>
      </w:r>
    </w:p>
    <w:p w14:paraId="7053D3A0"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pranie bielizny osobistej i lekkiej,</w:t>
      </w:r>
    </w:p>
    <w:p w14:paraId="5AEA957D"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pranie odzieży i bielizny pościelowej,</w:t>
      </w:r>
    </w:p>
    <w:p w14:paraId="7475B9B1" w14:textId="77777777" w:rsidR="001F2CFD" w:rsidRDefault="003C4CD4">
      <w:pPr>
        <w:numPr>
          <w:ilvl w:val="0"/>
          <w:numId w:val="13"/>
        </w:numPr>
        <w:suppressAutoHyphens w:val="0"/>
        <w:spacing w:after="0" w:line="240" w:lineRule="auto"/>
        <w:ind w:left="1134" w:hanging="425"/>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prasowanie,</w:t>
      </w:r>
    </w:p>
    <w:p w14:paraId="6361C0F9" w14:textId="77777777" w:rsidR="001F2CFD" w:rsidRDefault="003C4CD4">
      <w:pPr>
        <w:numPr>
          <w:ilvl w:val="0"/>
          <w:numId w:val="13"/>
        </w:numPr>
        <w:suppressAutoHyphens w:val="0"/>
        <w:spacing w:after="0" w:line="240" w:lineRule="auto"/>
        <w:ind w:hanging="219"/>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   przynoszenie wody,</w:t>
      </w:r>
    </w:p>
    <w:p w14:paraId="3834EC18" w14:textId="77777777" w:rsidR="001F2CFD" w:rsidRDefault="003C4CD4">
      <w:pPr>
        <w:numPr>
          <w:ilvl w:val="0"/>
          <w:numId w:val="13"/>
        </w:numPr>
        <w:suppressAutoHyphens w:val="0"/>
        <w:spacing w:after="0" w:line="240" w:lineRule="auto"/>
        <w:ind w:hanging="219"/>
        <w:contextualSpacing/>
        <w:jc w:val="both"/>
        <w:rPr>
          <w:rFonts w:ascii="Times New Roman" w:hAnsi="Times New Roman" w:cs="Times New Roman"/>
          <w:color w:val="000000" w:themeColor="text1"/>
          <w:lang w:eastAsia="en-US"/>
        </w:rPr>
      </w:pPr>
      <w:r>
        <w:rPr>
          <w:rFonts w:ascii="Times New Roman" w:hAnsi="Times New Roman" w:cs="Times New Roman"/>
          <w:color w:val="000000" w:themeColor="text1"/>
          <w:lang w:eastAsia="en-US"/>
        </w:rPr>
        <w:t xml:space="preserve">   przynoszenie opału, palenie w piecu, wynoszenie popiołu.</w:t>
      </w:r>
    </w:p>
    <w:p w14:paraId="6152342D" w14:textId="77777777" w:rsidR="001F2CFD" w:rsidRDefault="001F2CFD">
      <w:pPr>
        <w:suppressAutoHyphens w:val="0"/>
        <w:spacing w:after="0"/>
        <w:ind w:left="709"/>
        <w:contextualSpacing/>
        <w:jc w:val="both"/>
        <w:rPr>
          <w:rFonts w:ascii="Times New Roman" w:hAnsi="Times New Roman" w:cs="Times New Roman"/>
          <w:color w:val="000000" w:themeColor="text1"/>
          <w:lang w:eastAsia="en-US"/>
        </w:rPr>
      </w:pPr>
    </w:p>
    <w:p w14:paraId="29A88BEC" w14:textId="77777777" w:rsidR="001F2CFD" w:rsidRDefault="003C4CD4">
      <w:pPr>
        <w:tabs>
          <w:tab w:val="left" w:pos="709"/>
        </w:tabs>
        <w:suppressAutoHyphens w:val="0"/>
        <w:spacing w:after="0" w:line="240" w:lineRule="auto"/>
        <w:ind w:left="66"/>
        <w:rPr>
          <w:rFonts w:ascii="Times New Roman" w:eastAsia="Times New Roman" w:hAnsi="Times New Roman" w:cs="Times New Roman"/>
          <w:iCs/>
          <w:color w:val="000000" w:themeColor="text1"/>
          <w:u w:val="single"/>
          <w:lang w:eastAsia="pl-PL"/>
        </w:rPr>
      </w:pPr>
      <w:r>
        <w:rPr>
          <w:rFonts w:ascii="Times New Roman" w:eastAsia="Times New Roman" w:hAnsi="Times New Roman" w:cs="Times New Roman"/>
          <w:b/>
          <w:iCs/>
          <w:color w:val="000000" w:themeColor="text1"/>
          <w:lang w:eastAsia="pl-PL"/>
        </w:rPr>
        <w:tab/>
      </w:r>
      <w:r>
        <w:rPr>
          <w:rFonts w:ascii="Times New Roman" w:eastAsia="Times New Roman" w:hAnsi="Times New Roman" w:cs="Times New Roman"/>
          <w:iCs/>
          <w:color w:val="000000" w:themeColor="text1"/>
          <w:u w:val="single"/>
          <w:lang w:eastAsia="pl-PL"/>
        </w:rPr>
        <w:t>INNE  USŁUGI</w:t>
      </w:r>
    </w:p>
    <w:p w14:paraId="420CB3F3"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umawianie wizyt lekarskich, pilnowanie terminu umówionych wizyt lekarskich, zgłoszenie potrzeby wizyty w środowisku pielęgniarce środowiskowej,</w:t>
      </w:r>
    </w:p>
    <w:p w14:paraId="7C605B99"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pomoc w uzasadnionych przypadkach związanych ze stanem zdrowia w dotarciu                                  i powrocie z placówek ochrony zdrowia, ośrodka wsparcia itp. w miejscowości zamieszkania odbiorcy usług,</w:t>
      </w:r>
    </w:p>
    <w:p w14:paraId="17A6F31F"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towarzyszenie odbiorcy usług w placówkach ochrony zdrowia (w uzasadnionych przypadkach związanych ze stanem zdrowia),</w:t>
      </w:r>
    </w:p>
    <w:p w14:paraId="7AC9AD85"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towarzyszenie podczas spacerów,</w:t>
      </w:r>
    </w:p>
    <w:p w14:paraId="2612CF8A"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prowadzenie rozmów,</w:t>
      </w:r>
    </w:p>
    <w:p w14:paraId="3AB09D4D"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czytanie prasy, książek i ich wymiana w bibliotece,</w:t>
      </w:r>
    </w:p>
    <w:p w14:paraId="248F6758"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towarzyszenie podczas drogi i pobytu do instytucji kultury, ośrodka rekreacji                                     itp. w miejscowości zamieszkania odbiorcy usług,</w:t>
      </w:r>
    </w:p>
    <w:p w14:paraId="2C7C62AD"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inne, dostosowane do sytuacji życiowej i zdrowotnej odbiorcy usług, lub których rodzina nie może zapewnić,</w:t>
      </w:r>
    </w:p>
    <w:p w14:paraId="3AE25A2B"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pomoc w załatwianiu spraw urzędowych, w tym: w uzyskaniu świadczeń socjalnych, emerytalno-rentowych, w wypełnieniu dokumentów urzędowych - w miejscowości zamieszkania odbiorcy usług, </w:t>
      </w:r>
    </w:p>
    <w:p w14:paraId="18A9FCDD" w14:textId="77777777" w:rsidR="001F2CFD" w:rsidRDefault="003C4CD4">
      <w:pPr>
        <w:numPr>
          <w:ilvl w:val="0"/>
          <w:numId w:val="14"/>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pomoc w terminowym regulowaniu opłat ze środków finansowych odbiorcy usług za jego zgodą.  </w:t>
      </w:r>
    </w:p>
    <w:p w14:paraId="4C566A93" w14:textId="77777777" w:rsidR="001F2CFD" w:rsidRDefault="001F2CFD">
      <w:pPr>
        <w:suppressAutoHyphens w:val="0"/>
        <w:spacing w:after="0"/>
        <w:ind w:left="284" w:hanging="284"/>
        <w:contextualSpacing/>
        <w:jc w:val="both"/>
        <w:rPr>
          <w:rFonts w:ascii="Times New Roman" w:eastAsia="Times New Roman" w:hAnsi="Times New Roman" w:cs="Times New Roman"/>
          <w:color w:val="000000" w:themeColor="text1"/>
          <w:lang w:eastAsia="pl-PL"/>
        </w:rPr>
      </w:pPr>
    </w:p>
    <w:p w14:paraId="2A435D66" w14:textId="77777777" w:rsidR="001F2CFD" w:rsidRDefault="003C4CD4">
      <w:pPr>
        <w:tabs>
          <w:tab w:val="left" w:pos="709"/>
        </w:tabs>
        <w:suppressAutoHyphens w:val="0"/>
        <w:spacing w:after="0"/>
        <w:ind w:left="66"/>
        <w:contextualSpacing/>
        <w:jc w:val="both"/>
        <w:rPr>
          <w:rFonts w:ascii="Times New Roman" w:eastAsia="Times New Roman" w:hAnsi="Times New Roman" w:cs="Times New Roman"/>
          <w:color w:val="000000" w:themeColor="text1"/>
          <w:u w:val="single"/>
          <w:lang w:eastAsia="pl-PL"/>
        </w:rPr>
      </w:pPr>
      <w:r>
        <w:rPr>
          <w:rFonts w:ascii="Times New Roman" w:eastAsia="Times New Roman" w:hAnsi="Times New Roman" w:cs="Times New Roman"/>
          <w:b/>
          <w:color w:val="000000" w:themeColor="text1"/>
          <w:lang w:eastAsia="pl-PL"/>
        </w:rPr>
        <w:tab/>
      </w:r>
      <w:r>
        <w:rPr>
          <w:rFonts w:ascii="Times New Roman" w:eastAsia="Times New Roman" w:hAnsi="Times New Roman" w:cs="Times New Roman"/>
          <w:color w:val="000000" w:themeColor="text1"/>
          <w:u w:val="single"/>
          <w:lang w:eastAsia="pl-PL"/>
        </w:rPr>
        <w:t>OPIEKA HIGIENICZNO-PIELĘGNACYJNA</w:t>
      </w:r>
    </w:p>
    <w:p w14:paraId="7562DD48" w14:textId="77777777" w:rsidR="001F2CFD" w:rsidRDefault="003C4CD4">
      <w:pPr>
        <w:numPr>
          <w:ilvl w:val="0"/>
          <w:numId w:val="15"/>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pomoc w utrzymaniu higieny osobistej, w tym: mycie pleców, mycie głowy, </w:t>
      </w:r>
    </w:p>
    <w:p w14:paraId="6CCFFB14" w14:textId="77777777" w:rsidR="001F2CFD" w:rsidRDefault="003C4CD4">
      <w:pPr>
        <w:numPr>
          <w:ilvl w:val="0"/>
          <w:numId w:val="15"/>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czesanie,</w:t>
      </w:r>
    </w:p>
    <w:p w14:paraId="01E02C13" w14:textId="77777777" w:rsidR="001F2CFD" w:rsidRDefault="003C4CD4">
      <w:pPr>
        <w:numPr>
          <w:ilvl w:val="0"/>
          <w:numId w:val="15"/>
        </w:numPr>
        <w:suppressAutoHyphens w:val="0"/>
        <w:spacing w:after="0" w:line="240" w:lineRule="auto"/>
        <w:ind w:left="923" w:hanging="21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pielęgnację paznokci rąk i nóg,</w:t>
      </w:r>
    </w:p>
    <w:p w14:paraId="1007877B" w14:textId="77777777" w:rsidR="001F2CFD" w:rsidRDefault="003C4CD4">
      <w:pPr>
        <w:numPr>
          <w:ilvl w:val="0"/>
          <w:numId w:val="15"/>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pomoc w ubieraniu się, zmiana odzieży, bielizny osobistej,</w:t>
      </w:r>
    </w:p>
    <w:p w14:paraId="0BE54478" w14:textId="77777777" w:rsidR="001F2CFD" w:rsidRDefault="003C4CD4">
      <w:pPr>
        <w:numPr>
          <w:ilvl w:val="0"/>
          <w:numId w:val="15"/>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pomoc przy mierzeniu ciśnienia tętniczego, glikemii i temperatury ciała (aparaturą odbiorcy usług),</w:t>
      </w:r>
    </w:p>
    <w:p w14:paraId="75805E59" w14:textId="77777777" w:rsidR="001F2CFD" w:rsidRDefault="003C4CD4">
      <w:pPr>
        <w:numPr>
          <w:ilvl w:val="0"/>
          <w:numId w:val="15"/>
        </w:numPr>
        <w:suppressAutoHyphens w:val="0"/>
        <w:spacing w:after="0" w:line="240" w:lineRule="auto"/>
        <w:ind w:left="923" w:hanging="21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wsparcie przy przejściu odbiorcy usług na wózek,</w:t>
      </w:r>
    </w:p>
    <w:p w14:paraId="58B0635B" w14:textId="77777777" w:rsidR="001F2CFD" w:rsidRDefault="003C4CD4">
      <w:pPr>
        <w:numPr>
          <w:ilvl w:val="0"/>
          <w:numId w:val="15"/>
        </w:numPr>
        <w:suppressAutoHyphens w:val="0"/>
        <w:spacing w:after="0" w:line="240" w:lineRule="auto"/>
        <w:ind w:left="923" w:hanging="21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inna, zlecona przez lekarza pielęgnacja,</w:t>
      </w:r>
    </w:p>
    <w:p w14:paraId="01E090F9" w14:textId="77777777" w:rsidR="001F2CFD" w:rsidRDefault="003C4CD4">
      <w:pPr>
        <w:numPr>
          <w:ilvl w:val="0"/>
          <w:numId w:val="15"/>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pomoc w załatwianiu czynności fizjologicznych, w tym m.in.: zaprowadzanie do toalety,     toaleta intymna, zmiana pampersa/pieluchomajtek, podanie i utrzymanie w czystości basenu/kaczki/krzesła sanitarnego oraz wyniesienie nieczystości (pampersy, pieluchomajtki, wkładki itp.) do zewnętrznego pojemnika na odpady,</w:t>
      </w:r>
    </w:p>
    <w:p w14:paraId="1F265E0D" w14:textId="77777777" w:rsidR="001F2CFD" w:rsidRDefault="003C4CD4">
      <w:pPr>
        <w:numPr>
          <w:ilvl w:val="0"/>
          <w:numId w:val="15"/>
        </w:numPr>
        <w:suppressAutoHyphens w:val="0"/>
        <w:spacing w:after="0" w:line="240" w:lineRule="auto"/>
        <w:ind w:left="923" w:hanging="214"/>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uzgadnianie i pilnowanie terminów wizyt lekarskich, badań diagnostycznych,</w:t>
      </w:r>
    </w:p>
    <w:p w14:paraId="1DF2D80B" w14:textId="77777777" w:rsidR="001F2CFD" w:rsidRDefault="003C4CD4">
      <w:pPr>
        <w:numPr>
          <w:ilvl w:val="0"/>
          <w:numId w:val="15"/>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pomoc w wykupywaniu lub zamawianiu leków w aptece (ze środków finansowych    odbiorcy usług, w aptekach położonych najbliżej miejsca zamieszkania, nie jako samodzielna czynność, wyłącznie w połączeniu z innymi czynnościami z zakresu usług opiekuńczych podstawowych),</w:t>
      </w:r>
    </w:p>
    <w:p w14:paraId="0856D4C6" w14:textId="77777777" w:rsidR="001F2CFD" w:rsidRDefault="003C4CD4">
      <w:pPr>
        <w:numPr>
          <w:ilvl w:val="0"/>
          <w:numId w:val="15"/>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pilnowanie przyjmowania leków, zgodnie ze zleceniem lekarskim,</w:t>
      </w:r>
    </w:p>
    <w:p w14:paraId="062D5AF1" w14:textId="77777777" w:rsidR="001F2CFD" w:rsidRDefault="003C4CD4">
      <w:pPr>
        <w:numPr>
          <w:ilvl w:val="0"/>
          <w:numId w:val="15"/>
        </w:numPr>
        <w:suppressAutoHyphens w:val="0"/>
        <w:spacing w:after="0" w:line="240" w:lineRule="auto"/>
        <w:ind w:left="1134" w:hanging="425"/>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ułożenie odbiorcy w łóżku i zmiana pozycji ułożeniowej, w sytuacji tego wymagającej              w obecności drugiej osoby,</w:t>
      </w:r>
    </w:p>
    <w:p w14:paraId="15068D12" w14:textId="77777777" w:rsidR="001F2CFD" w:rsidRDefault="003C4CD4">
      <w:pPr>
        <w:suppressAutoHyphens w:val="0"/>
        <w:spacing w:after="0" w:line="240" w:lineRule="auto"/>
        <w:ind w:left="709"/>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ł)     zapobieganie odleżynom i odparzeniom.</w:t>
      </w:r>
    </w:p>
    <w:p w14:paraId="375EA3E3" w14:textId="77777777" w:rsidR="001F2CFD" w:rsidRDefault="001F2CFD">
      <w:pPr>
        <w:widowControl w:val="0"/>
        <w:tabs>
          <w:tab w:val="left" w:pos="284"/>
        </w:tabs>
        <w:suppressAutoHyphens w:val="0"/>
        <w:spacing w:after="0" w:line="240" w:lineRule="auto"/>
        <w:jc w:val="both"/>
        <w:rPr>
          <w:rFonts w:ascii="Times New Roman" w:eastAsia="Times New Roman" w:hAnsi="Times New Roman" w:cs="Times New Roman"/>
          <w:color w:val="000000" w:themeColor="text1"/>
          <w:lang w:eastAsia="pl-PL"/>
        </w:rPr>
      </w:pPr>
    </w:p>
    <w:p w14:paraId="44C205B8" w14:textId="77777777" w:rsidR="001F2CFD" w:rsidRDefault="003C4CD4">
      <w:pPr>
        <w:widowControl w:val="0"/>
        <w:tabs>
          <w:tab w:val="left" w:pos="284"/>
        </w:tabs>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Zakres usług opiekuńczych określony w art. 50 ust. 3 ustawy o pomocy społecznej, uzależniony  jest od stanu zdrowia podopiecznego oraz jego sytuacji rodzinnej i finansowej.</w:t>
      </w:r>
    </w:p>
    <w:p w14:paraId="6DEDD3DB" w14:textId="77777777" w:rsidR="001F2CFD" w:rsidRDefault="003C4CD4">
      <w:pPr>
        <w:widowControl w:val="0"/>
        <w:suppressAutoHyphens w:val="0"/>
        <w:spacing w:after="0" w:line="240" w:lineRule="auto"/>
        <w:jc w:val="both"/>
        <w:rPr>
          <w:rFonts w:ascii="Times New Roman" w:eastAsia="Times New Roman" w:hAnsi="Times New Roman" w:cs="Times New Roman"/>
          <w:iCs/>
          <w:color w:val="000000" w:themeColor="text1"/>
          <w:lang w:eastAsia="pl-PL"/>
        </w:rPr>
      </w:pPr>
      <w:r>
        <w:rPr>
          <w:rFonts w:ascii="Times New Roman" w:eastAsia="Times New Roman" w:hAnsi="Times New Roman" w:cs="Times New Roman"/>
          <w:iCs/>
          <w:color w:val="000000" w:themeColor="text1"/>
          <w:lang w:eastAsia="pl-PL"/>
        </w:rPr>
        <w:t>Szczegółowy zakres podstawowych usług opiekuńczych wynikać będzie z indywidualnego zakresu usług opiekuńczych sporządzonego wspólnie z klientem w trakcie przeprowadzania wywiadu środowiskowego.</w:t>
      </w:r>
    </w:p>
    <w:p w14:paraId="57E56BF2"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176B18A1" w14:textId="5D5F41E4" w:rsidR="001F2CFD" w:rsidRDefault="004833CE">
      <w:pPr>
        <w:widowControl w:val="0"/>
        <w:suppressAutoHyphens w:val="0"/>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3</w:t>
      </w:r>
    </w:p>
    <w:p w14:paraId="029C99AE" w14:textId="77777777" w:rsidR="001F2CFD" w:rsidRDefault="001F2CFD">
      <w:pPr>
        <w:widowControl w:val="0"/>
        <w:suppressAutoHyphens w:val="0"/>
        <w:spacing w:after="0" w:line="240" w:lineRule="auto"/>
        <w:jc w:val="both"/>
        <w:rPr>
          <w:rFonts w:ascii="Times New Roman" w:eastAsia="Times New Roman" w:hAnsi="Times New Roman" w:cs="Times New Roman"/>
          <w:b/>
          <w:bCs/>
          <w:color w:val="000000" w:themeColor="text1"/>
          <w:lang w:eastAsia="pl-PL"/>
        </w:rPr>
      </w:pPr>
    </w:p>
    <w:p w14:paraId="4CC05CBC"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Wykonywanie zamówienia odbywać się będzie w miejscu zamieszkania osób  wymagających opieki, na terenie miasta Jastrzębie-Zdrój, od poniedziałku do niedzieli, z zastrzeżeniem, iż w szczególnie trudnych sytuacjach zdrowotnych potwierdzonych rodzinnym wywiadem środowiskowym                                  i zaświadczeniem  lekarskim Zamawiający zleci Wykonawcy świadczenie usług opiekuńczych w święta przypadające w dniach ustawowo wolnych od pracy oraz w godzinach nocnych.</w:t>
      </w:r>
    </w:p>
    <w:p w14:paraId="0AB27ECE"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7CB75B88" w14:textId="182C8833" w:rsidR="001F2CFD" w:rsidRDefault="004833CE">
      <w:pPr>
        <w:widowControl w:val="0"/>
        <w:suppressAutoHyphens w:val="0"/>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4</w:t>
      </w:r>
    </w:p>
    <w:p w14:paraId="213F612D" w14:textId="77777777" w:rsidR="001F2CFD" w:rsidRDefault="001F2CFD">
      <w:pPr>
        <w:widowControl w:val="0"/>
        <w:suppressAutoHyphens w:val="0"/>
        <w:spacing w:after="0" w:line="240" w:lineRule="auto"/>
        <w:jc w:val="center"/>
        <w:rPr>
          <w:rFonts w:ascii="Times New Roman" w:eastAsia="Times New Roman" w:hAnsi="Times New Roman" w:cs="Times New Roman"/>
          <w:b/>
          <w:bCs/>
          <w:color w:val="000000" w:themeColor="text1"/>
          <w:lang w:eastAsia="pl-PL"/>
        </w:rPr>
      </w:pPr>
    </w:p>
    <w:p w14:paraId="177FBD10" w14:textId="77777777" w:rsidR="001F2CFD" w:rsidRPr="004833CE" w:rsidRDefault="003C4CD4">
      <w:pPr>
        <w:pStyle w:val="Akapitzlist"/>
        <w:numPr>
          <w:ilvl w:val="0"/>
          <w:numId w:val="19"/>
        </w:numPr>
        <w:suppressAutoHyphens w:val="0"/>
        <w:jc w:val="both"/>
        <w:rPr>
          <w:rFonts w:cs="Times New Roman"/>
          <w:bCs/>
          <w:color w:val="000000" w:themeColor="text1"/>
          <w:sz w:val="22"/>
          <w:szCs w:val="22"/>
          <w:lang w:eastAsia="pl-PL"/>
        </w:rPr>
      </w:pPr>
      <w:r w:rsidRPr="004833CE">
        <w:rPr>
          <w:rFonts w:cs="Times New Roman"/>
          <w:color w:val="000000" w:themeColor="text1"/>
          <w:sz w:val="22"/>
          <w:szCs w:val="22"/>
          <w:lang w:eastAsia="pl-PL"/>
        </w:rPr>
        <w:t xml:space="preserve">Wykonawca zapewnia wykonywanie usług przez osoby wskazane w załączniku nr 1 do umowy - </w:t>
      </w:r>
      <w:r w:rsidRPr="004833CE">
        <w:rPr>
          <w:rFonts w:cs="Times New Roman"/>
          <w:bCs/>
          <w:color w:val="000000" w:themeColor="text1"/>
          <w:sz w:val="22"/>
          <w:szCs w:val="22"/>
          <w:lang w:eastAsia="pl-PL"/>
        </w:rPr>
        <w:t xml:space="preserve">wykaz osób, którymi dysponuje lub będzie dysponował wykonawca i które będą uczestniczyć w wykonywaniu </w:t>
      </w:r>
      <w:r w:rsidRPr="004833CE">
        <w:rPr>
          <w:rFonts w:cs="Times New Roman"/>
          <w:bCs/>
          <w:sz w:val="22"/>
          <w:szCs w:val="22"/>
          <w:lang w:eastAsia="pl-PL"/>
        </w:rPr>
        <w:t>zamówienia. Usługi opiekuńcze mogą być wykonywane przez osoby posiadające podstawowe umiejętności konieczne do sprawowania opieki nad osobami starszymi lub niepełnosprawnymi (potwierdzone odpowiednimi certyfikatami, dyplomami, itp.) oraz odpowiednie predyspozycje psychiczne i fizyczne, niezbędne do wykonywania usług opiekuńczych.</w:t>
      </w:r>
    </w:p>
    <w:p w14:paraId="1A84CDC1" w14:textId="01043AE6" w:rsidR="001F2CFD" w:rsidRPr="004833CE" w:rsidRDefault="003C4CD4">
      <w:pPr>
        <w:pStyle w:val="Akapitzlist"/>
        <w:numPr>
          <w:ilvl w:val="0"/>
          <w:numId w:val="19"/>
        </w:numPr>
        <w:suppressAutoHyphens w:val="0"/>
        <w:jc w:val="both"/>
        <w:rPr>
          <w:rFonts w:cs="Times New Roman"/>
          <w:bCs/>
          <w:sz w:val="22"/>
          <w:szCs w:val="22"/>
          <w:lang w:eastAsia="pl-PL"/>
        </w:rPr>
      </w:pPr>
      <w:r w:rsidRPr="004833CE">
        <w:rPr>
          <w:rFonts w:cs="Times New Roman"/>
          <w:sz w:val="22"/>
          <w:szCs w:val="22"/>
          <w:lang w:eastAsia="pl-PL"/>
        </w:rPr>
        <w:t xml:space="preserve">Wykonawca zobowiązany jest przy realizacji zamówienia zatrudnić osobę wykonującą czynności koordynowania usług opiekuńczych na podstawie umowy o pracę w rozumieniu przepisów Kodeksu Pracy (na zasadach określonych w SWZ, tj. jeżeli wykonanie czynności koordynatora polega </w:t>
      </w:r>
      <w:r w:rsidRPr="004833CE">
        <w:rPr>
          <w:rFonts w:cs="Times New Roman"/>
          <w:sz w:val="22"/>
          <w:szCs w:val="22"/>
          <w:lang w:eastAsia="pl-PL"/>
        </w:rPr>
        <w:lastRenderedPageBreak/>
        <w:t>na wykonywaniu pracy w sposób określon</w:t>
      </w:r>
      <w:r w:rsidR="004833CE">
        <w:rPr>
          <w:rFonts w:cs="Times New Roman"/>
          <w:sz w:val="22"/>
          <w:szCs w:val="22"/>
          <w:lang w:eastAsia="pl-PL"/>
        </w:rPr>
        <w:t xml:space="preserve">y w art. 22 § 1 Kodeksu pracy). </w:t>
      </w:r>
      <w:r w:rsidRPr="004833CE">
        <w:rPr>
          <w:rFonts w:cs="Times New Roman"/>
          <w:sz w:val="22"/>
          <w:szCs w:val="22"/>
          <w:lang w:eastAsia="pl-PL"/>
        </w:rPr>
        <w:t xml:space="preserve">Osoba ta winna być dostępna dla Zamawiającego w godzinach pracy Zamawiającego (w szczególnych sytuacjach winien być zapewniony kontakt telefoniczny z koordynatorem poza godzinami pracy Zamawiającego) i zobowiązana będzie wykonywać obowiązki, min. Koordynacja pracy osób świadczących usługi, stały bieżący kontakt z Zamawiającym, przekazywanie informacji dot. realizacji usług, sporządzanie i przekazywanie dokumentacji dotyczącej realizacji usług, kontrola i monitorowanie. </w:t>
      </w:r>
    </w:p>
    <w:p w14:paraId="73D62EC4" w14:textId="193D5807" w:rsidR="001F2CFD" w:rsidRPr="004833CE" w:rsidRDefault="003C4CD4">
      <w:pPr>
        <w:pStyle w:val="Akapitzlist"/>
        <w:numPr>
          <w:ilvl w:val="0"/>
          <w:numId w:val="19"/>
        </w:numPr>
        <w:suppressAutoHyphens w:val="0"/>
        <w:jc w:val="both"/>
        <w:rPr>
          <w:rFonts w:cs="Times New Roman"/>
          <w:bCs/>
          <w:sz w:val="22"/>
          <w:szCs w:val="22"/>
          <w:lang w:eastAsia="pl-PL"/>
        </w:rPr>
      </w:pPr>
      <w:r w:rsidRPr="004833CE">
        <w:rPr>
          <w:rFonts w:cs="Times New Roman"/>
          <w:sz w:val="22"/>
          <w:szCs w:val="22"/>
          <w:lang w:eastAsia="pl-PL"/>
        </w:rPr>
        <w:t>Wykonawca najpóźniej w dniu podpisania niniejszej umowy dostarczy potwierdzoną za zgodność z oryginałem zanonimizowaną kopię umowy o pracę koordynatora (kopia będzie zawierać: określenie pracodawcy, datę zawarcia umowy, imię i nazwisko pracownika, wymiar zatrudnienia, stanowisko i miejsce pracy, zakres obowiązków pracownika). Jeżeli z przyczyn o charakterze obiektywnym osoba pełniąca funkcję koordynatora usług opiekuńczych nie będzie w stanie wykonywać niniejszego zamówienia, Wykonawca w ramach zastępstwa i po uprzednim pisemnym powiadomieniu Zamawiającego, będzie uprawniony do powierzenia wykonywania tej funkcji innej osobie spełniającej wymagania określone w SWZ. Wykonawca, najpóźniej w dniu rozpoczęcia pracy przez nową osobę, dostarczy potwierdzoną za zgodność z oryginałem za</w:t>
      </w:r>
      <w:r w:rsidR="004833CE">
        <w:rPr>
          <w:rFonts w:cs="Times New Roman"/>
          <w:sz w:val="22"/>
          <w:szCs w:val="22"/>
          <w:lang w:eastAsia="pl-PL"/>
        </w:rPr>
        <w:t>n</w:t>
      </w:r>
      <w:r w:rsidRPr="004833CE">
        <w:rPr>
          <w:rFonts w:cs="Times New Roman"/>
          <w:sz w:val="22"/>
          <w:szCs w:val="22"/>
          <w:lang w:eastAsia="pl-PL"/>
        </w:rPr>
        <w:t xml:space="preserve">onimizowaną kopię umowy o pracę tej osoby w sposób zapewniający ochronę danych osobowych zgodnie z obowiązującymi przepisami (kopia będzie zawierać: określenie pracodawcy, data zawarcia umowy, okres na jaki zawarto umowę, imię i nazwisko pracownika, wymiar zatrudnienia, stanowisko i miejsce pracy, zakres obowiązków pracownika). </w:t>
      </w:r>
    </w:p>
    <w:p w14:paraId="7ACD043E" w14:textId="77777777" w:rsidR="001F2CFD" w:rsidRPr="004833CE" w:rsidRDefault="003C4CD4">
      <w:pPr>
        <w:pStyle w:val="Akapitzlist"/>
        <w:numPr>
          <w:ilvl w:val="0"/>
          <w:numId w:val="19"/>
        </w:numPr>
        <w:suppressAutoHyphens w:val="0"/>
        <w:jc w:val="both"/>
        <w:rPr>
          <w:rFonts w:cs="Times New Roman"/>
          <w:bCs/>
          <w:sz w:val="22"/>
          <w:szCs w:val="22"/>
          <w:lang w:eastAsia="pl-PL"/>
        </w:rPr>
      </w:pPr>
      <w:r w:rsidRPr="004833CE">
        <w:rPr>
          <w:rFonts w:cs="Times New Roman"/>
          <w:sz w:val="22"/>
          <w:szCs w:val="22"/>
          <w:lang w:eastAsia="pl-PL"/>
        </w:rPr>
        <w:t xml:space="preserve">W przypadku niedopełnienia wymogu zatrudnienia na podstawie umowy o pracę w sposób nieprzerwany przy realizacji zamówienia osoby pełniącej funkcję koordynatora usług opiekuńczych,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wskazanego Pracownika na podstawie umowy o pracę w rozumieniu przepisów Kodeksu Pracy) oraz liczby miesięcy w okresie realizacji umowy, w których nie dopełniono przedmiotowego wymogu. </w:t>
      </w:r>
    </w:p>
    <w:p w14:paraId="2628C638" w14:textId="77777777" w:rsidR="001F2CFD" w:rsidRPr="004833CE" w:rsidRDefault="003C4CD4">
      <w:pPr>
        <w:pStyle w:val="Akapitzlist"/>
        <w:numPr>
          <w:ilvl w:val="0"/>
          <w:numId w:val="19"/>
        </w:numPr>
        <w:suppressAutoHyphens w:val="0"/>
        <w:jc w:val="both"/>
        <w:rPr>
          <w:rFonts w:cs="Times New Roman"/>
          <w:bCs/>
          <w:sz w:val="22"/>
          <w:szCs w:val="22"/>
          <w:lang w:eastAsia="pl-PL"/>
        </w:rPr>
      </w:pPr>
      <w:r w:rsidRPr="004833CE">
        <w:rPr>
          <w:rFonts w:cs="Times New Roman"/>
          <w:sz w:val="22"/>
          <w:szCs w:val="22"/>
          <w:lang w:eastAsia="pl-PL"/>
        </w:rPr>
        <w:t>Nieprzedłożenie przez Wykonawcę kopii umowy zawartej z Pracownikiem we wskazanym przez Zamawiającego terminie, będzie traktowane jako niewypełnienie obowiązku zatrudnienia pracownika na podstawie umowy pracę. Zamawiający uzna wymóg zatrudnienia na podstawie umowy o pracę osoby wykonującej obowiązki koordynatora. za spełniony również, jeżeli Wykonawca będzie wykonywał w/w czynności osobiście. W przypadku określonym w zdaniu poprzednim, najpóźniej w dniu rozpoczęcia osobistego wykonywania czynności, Wykonawca dostarczy Zamawiającemu potwierdzające ten fakt dokumenty. Do przypadku wykonywania funkcji koordynatora osobiście przez (dotyczy osób prowadzących działalność gospodarczą oraz wspólników spółek osobowych) Wykonawcę stosuje się odpowiednio wszystkie zapisy dotyczące spełnienia bądź niedopełnienia wymogu zatrudnienia pracownika na podstawie umowy o pracę (w tym zapisy o karach umownych) oraz inne zapisy dotyczące umów o pracę zawarte w niniejszej umowie.</w:t>
      </w:r>
    </w:p>
    <w:p w14:paraId="05492A63" w14:textId="77777777" w:rsidR="001F2CFD" w:rsidRPr="004833CE" w:rsidRDefault="001F2CFD">
      <w:pPr>
        <w:widowControl w:val="0"/>
        <w:suppressAutoHyphens w:val="0"/>
        <w:spacing w:after="0"/>
        <w:jc w:val="both"/>
        <w:rPr>
          <w:rFonts w:ascii="Times New Roman" w:eastAsia="Times New Roman" w:hAnsi="Times New Roman" w:cs="Times New Roman"/>
          <w:lang w:eastAsia="pl-PL"/>
        </w:rPr>
      </w:pPr>
    </w:p>
    <w:p w14:paraId="62EBDBD9" w14:textId="26104014" w:rsidR="001F2CFD" w:rsidRDefault="003C4CD4">
      <w:pPr>
        <w:widowControl w:val="0"/>
        <w:suppressAutoHyphens w:val="0"/>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xml:space="preserve">§ </w:t>
      </w:r>
      <w:r w:rsidR="00C57DB5">
        <w:rPr>
          <w:rFonts w:ascii="Times New Roman" w:eastAsia="Times New Roman" w:hAnsi="Times New Roman" w:cs="Times New Roman"/>
          <w:b/>
          <w:bCs/>
          <w:color w:val="000000" w:themeColor="text1"/>
          <w:lang w:eastAsia="pl-PL"/>
        </w:rPr>
        <w:t>5</w:t>
      </w:r>
    </w:p>
    <w:p w14:paraId="0D5E0367" w14:textId="77777777" w:rsidR="001F2CFD" w:rsidRDefault="001F2CFD">
      <w:pPr>
        <w:widowControl w:val="0"/>
        <w:suppressAutoHyphens w:val="0"/>
        <w:spacing w:after="0" w:line="240" w:lineRule="auto"/>
        <w:jc w:val="center"/>
        <w:rPr>
          <w:rFonts w:ascii="Times New Roman" w:eastAsia="Times New Roman" w:hAnsi="Times New Roman" w:cs="Times New Roman"/>
          <w:b/>
          <w:bCs/>
          <w:color w:val="000000" w:themeColor="text1"/>
          <w:lang w:eastAsia="pl-PL"/>
        </w:rPr>
      </w:pPr>
    </w:p>
    <w:p w14:paraId="6AB54BA6" w14:textId="77777777" w:rsidR="001F2CFD" w:rsidRDefault="003C4CD4">
      <w:pPr>
        <w:pStyle w:val="Default"/>
        <w:tabs>
          <w:tab w:val="left" w:pos="720"/>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1.W przypadku zmiany osób wskazanych w wykazie stanowiącym załącznik nr 1 do niniejszej umowy Wykonawca obowiązany jest każdorazowo  do złożenia Zamawiającemu aktualnego załącznika nr 1.</w:t>
      </w:r>
    </w:p>
    <w:p w14:paraId="48241936" w14:textId="77777777" w:rsidR="001F2CFD" w:rsidRDefault="003C4CD4">
      <w:pPr>
        <w:pStyle w:val="Default"/>
        <w:tabs>
          <w:tab w:val="left" w:pos="720"/>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 Zamawiający zastrzega sobie prawo kontroli w każdym czasie dokumentów potwierdzających kwalifikacje osób świadczących usługi wykazanych w załączniku nr 1.</w:t>
      </w:r>
    </w:p>
    <w:p w14:paraId="2BE81AC3" w14:textId="77777777" w:rsidR="001F2CFD" w:rsidRDefault="003C4CD4">
      <w:pPr>
        <w:pStyle w:val="Default"/>
        <w:tabs>
          <w:tab w:val="left" w:pos="720"/>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3. Wykonawca oświadcza, że zobowiązuje się do wypełnienia w imieniu Zamawiającego  obowiązku informacyjnego przewidzianego w  art. 14 Rozporządzenia Parlamentu Europejskiego i Rady (UE) 2016/679  z dnia 27 kwietnia 2016r. w sprawie ochrony osób fizycznych w związku z przetwarzaniem danych osobowych i w sprawie swobodnego przepływu takich danych oraz uchylenia dyrektywy 95/46/WE wobec osób fizycznych, od których dane osobowe bezpośrednio lub pośrednio pozyskał w celu ich przedstawienia  w załączniku nr 1 do niniejszej umowy . </w:t>
      </w:r>
    </w:p>
    <w:p w14:paraId="02578522" w14:textId="77777777" w:rsidR="001F2CFD" w:rsidRDefault="003C4CD4">
      <w:pPr>
        <w:pStyle w:val="Default"/>
        <w:tabs>
          <w:tab w:val="left" w:pos="720"/>
        </w:tabs>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4. Treść klauzuli informacyjnej została zawarta w załączniku nr 1.</w:t>
      </w:r>
    </w:p>
    <w:p w14:paraId="729B181B" w14:textId="77777777" w:rsidR="001F2CFD" w:rsidRDefault="001F2CFD">
      <w:pPr>
        <w:pStyle w:val="Default"/>
        <w:tabs>
          <w:tab w:val="left" w:pos="720"/>
        </w:tabs>
        <w:jc w:val="both"/>
        <w:rPr>
          <w:rFonts w:ascii="Times New Roman" w:hAnsi="Times New Roman" w:cs="Times New Roman"/>
          <w:b/>
          <w:bCs/>
          <w:color w:val="000000" w:themeColor="text1"/>
        </w:rPr>
      </w:pPr>
    </w:p>
    <w:p w14:paraId="42F8AAD6" w14:textId="67D7E2D9" w:rsidR="001F2CFD" w:rsidRDefault="003C4CD4">
      <w:pPr>
        <w:widowControl w:val="0"/>
        <w:suppressAutoHyphens w:val="0"/>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xml:space="preserve">§ </w:t>
      </w:r>
      <w:r w:rsidR="00C57DB5">
        <w:rPr>
          <w:rFonts w:ascii="Times New Roman" w:eastAsia="Times New Roman" w:hAnsi="Times New Roman" w:cs="Times New Roman"/>
          <w:b/>
          <w:bCs/>
          <w:color w:val="000000" w:themeColor="text1"/>
          <w:lang w:eastAsia="pl-PL"/>
        </w:rPr>
        <w:t>6</w:t>
      </w:r>
    </w:p>
    <w:p w14:paraId="58BEBB38" w14:textId="77777777" w:rsidR="001F2CFD" w:rsidRDefault="001F2CFD">
      <w:pPr>
        <w:widowControl w:val="0"/>
        <w:suppressAutoHyphens w:val="0"/>
        <w:spacing w:after="0" w:line="240" w:lineRule="auto"/>
        <w:jc w:val="both"/>
        <w:rPr>
          <w:rFonts w:ascii="Times New Roman" w:eastAsia="Times New Roman" w:hAnsi="Times New Roman" w:cs="Times New Roman"/>
          <w:b/>
          <w:bCs/>
          <w:color w:val="000000" w:themeColor="text1"/>
          <w:lang w:eastAsia="pl-PL"/>
        </w:rPr>
      </w:pPr>
    </w:p>
    <w:p w14:paraId="28212744"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1. Wymiar świadczonych usług będzie ustalany indywidualnie dla każdego podopiecznego Ośrodka </w:t>
      </w:r>
      <w:r>
        <w:rPr>
          <w:rFonts w:ascii="Times New Roman" w:eastAsia="Times New Roman" w:hAnsi="Times New Roman" w:cs="Times New Roman"/>
          <w:color w:val="000000" w:themeColor="text1"/>
          <w:lang w:eastAsia="pl-PL"/>
        </w:rPr>
        <w:lastRenderedPageBreak/>
        <w:t>Pomocy Społecznej w Jastrzębiu-Zdroju na podstawie zaleceń lekarza oraz przeprowadzonego przez pracownika socjalnego rodzinnego wywiadu środowiskowego.</w:t>
      </w:r>
    </w:p>
    <w:p w14:paraId="1AEC1FF7"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Godzina usługi wynosi 60 minut faktycznego jej wykonywania na rzecz podopiecznego i nie obejmuje czasu niezbędnego na dojazd lub dojście do miejsca zamieszkania podopiecznego.</w:t>
      </w:r>
    </w:p>
    <w:p w14:paraId="6F930C69"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7750157F"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3. Pomoc w formie podstawowych usług opiekuńczych udzielana jest przez Zamawiającego                                    i realizowana przez Wykonawcę na podstawie pisemnego zlecenia i indywidualnego zakresu usług opiekuńczych przekazanego Wykonawcy w formie elektronicznej na wskazany przez Wykonawcę adres e-mail lub bezpośrednio do jego siedziby.</w:t>
      </w:r>
    </w:p>
    <w:p w14:paraId="5655A4FE" w14:textId="77777777" w:rsidR="001F2CFD" w:rsidRDefault="003C4CD4">
      <w:pPr>
        <w:pStyle w:val="Default"/>
        <w:spacing w:after="65"/>
        <w:jc w:val="both"/>
        <w:rPr>
          <w:rFonts w:ascii="Times New Roman" w:hAnsi="Times New Roman" w:cs="Times New Roman"/>
          <w:color w:val="000000" w:themeColor="text1"/>
          <w:sz w:val="22"/>
          <w:szCs w:val="22"/>
        </w:rPr>
      </w:pPr>
      <w:r>
        <w:rPr>
          <w:rFonts w:ascii="Times New Roman" w:hAnsi="Times New Roman" w:cs="Times New Roman"/>
          <w:color w:val="000000" w:themeColor="text1"/>
        </w:rPr>
        <w:t xml:space="preserve">4. </w:t>
      </w:r>
      <w:r>
        <w:rPr>
          <w:rFonts w:ascii="Times New Roman" w:hAnsi="Times New Roman" w:cs="Times New Roman"/>
          <w:color w:val="000000" w:themeColor="text1"/>
          <w:sz w:val="22"/>
          <w:szCs w:val="22"/>
        </w:rPr>
        <w:t xml:space="preserve">Wykonawca zobowiązuje się podjąć świadczenie usług najpóźniej w terminie 24 godzin od chwili otrzymania indywidualnego zakresu usług opiekuńczych, o którym mowa w ust. 3. </w:t>
      </w:r>
    </w:p>
    <w:p w14:paraId="2EA787DB" w14:textId="77777777" w:rsidR="001F2CFD" w:rsidRDefault="003C4CD4">
      <w:pPr>
        <w:pStyle w:val="Default"/>
        <w:spacing w:after="65"/>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5. W przypadkach nagłych Wykonawca zobowiązuje się do natychmiastowego podjęcia świadczenia usług, najpóźniej do godziny po otrzymaniu od Zamawiającego drogą telefoniczną zlecenia zawierającego niezbędne do realizacji świadczenia dane podopiecznego. Zamawiający przekaże zlecenie Wykonawcy w następnym dniu roboczym drogą elektroniczną.</w:t>
      </w:r>
    </w:p>
    <w:p w14:paraId="6C139F64"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 xml:space="preserve">6. Na podstawie otrzymanych indywidualnych zakresów usług opiekuńczych, o których mowa w ust. 3  </w:t>
      </w:r>
      <w:r>
        <w:rPr>
          <w:rFonts w:ascii="Times New Roman" w:eastAsia="Times New Roman" w:hAnsi="Times New Roman" w:cs="Times New Roman"/>
          <w:color w:val="000000" w:themeColor="text1"/>
          <w:lang w:eastAsia="pl-PL"/>
        </w:rPr>
        <w:t xml:space="preserve">Wykonawca zobowiązany jest na jego podstawie przedłożyć Zamawiającemu nie później niż do ostatniego dnia każdego miesiąca na miesiąc następny, harmonogram świadczenia usług stanowiący załącznik nr 2 do niniejszej umowy.  </w:t>
      </w:r>
    </w:p>
    <w:p w14:paraId="47D6C06E"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7. Wykonawca zobowiązany jest do poinformowania Zamawiającego </w:t>
      </w:r>
      <w:r>
        <w:rPr>
          <w:rFonts w:ascii="Times New Roman" w:hAnsi="Times New Roman" w:cs="Times New Roman"/>
          <w:color w:val="000000" w:themeColor="text1"/>
        </w:rPr>
        <w:t>w formie elektronicznej na wskazany adres e-mail lub na</w:t>
      </w:r>
      <w:r>
        <w:rPr>
          <w:rFonts w:ascii="Times New Roman" w:eastAsia="Times New Roman" w:hAnsi="Times New Roman" w:cs="Times New Roman"/>
          <w:color w:val="000000" w:themeColor="text1"/>
          <w:lang w:eastAsia="pl-PL"/>
        </w:rPr>
        <w:t xml:space="preserve"> piśmie o zmianach w harmonogramie świadczenia usług opiekuńczych oraz o przyczynie nie wykonania usługi (np. z uwagi na pobyt podopiecznego w szpitalu, rezygnację podopiecznego z usług itp.) w ciągu 3 dni od zmiany tegoż harmonogramu.</w:t>
      </w:r>
    </w:p>
    <w:p w14:paraId="14A1149B" w14:textId="77777777" w:rsidR="001F2CFD" w:rsidRDefault="003C4CD4">
      <w:pPr>
        <w:suppressAutoHyphens w:val="0"/>
        <w:spacing w:after="66"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8. Wykonawca jest zobowiązany do niezwłocznego poinformowania na piśmie Zamawiającego                            o zmianie sytuacji osobistej, zdrowotnej lub rodzinnej podopiecznego mającej wpływ na zakres, zawieszenie, podjęcie realizacji świadczenia w formie podstawowych usług opiekuńczych, a także                        o fakcie odmowy korzystania z usług. </w:t>
      </w:r>
    </w:p>
    <w:p w14:paraId="02A02D38"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9. Ilość godzin oraz zakres usług opiekuńczych będzie ulegać zmianom wynikającym z potrzeb podopiecznych.</w:t>
      </w:r>
    </w:p>
    <w:p w14:paraId="55F36594" w14:textId="77777777" w:rsidR="001F2CFD" w:rsidRDefault="001F2CFD">
      <w:pPr>
        <w:widowControl w:val="0"/>
        <w:suppressAutoHyphens w:val="0"/>
        <w:spacing w:after="0" w:line="240" w:lineRule="auto"/>
        <w:jc w:val="center"/>
        <w:rPr>
          <w:rFonts w:ascii="Times New Roman" w:eastAsia="Times New Roman" w:hAnsi="Times New Roman" w:cs="Times New Roman"/>
          <w:b/>
          <w:bCs/>
          <w:color w:val="000000" w:themeColor="text1"/>
          <w:lang w:eastAsia="pl-PL"/>
        </w:rPr>
      </w:pPr>
    </w:p>
    <w:p w14:paraId="758CCD5C" w14:textId="3FE1A54B" w:rsidR="001F2CFD" w:rsidRDefault="003C4CD4">
      <w:pPr>
        <w:widowControl w:val="0"/>
        <w:suppressAutoHyphens w:val="0"/>
        <w:spacing w:after="0" w:line="240" w:lineRule="auto"/>
        <w:jc w:val="center"/>
        <w:rPr>
          <w:rFonts w:ascii="Times New Roman" w:eastAsia="Times New Roman" w:hAnsi="Times New Roman" w:cs="Times New Roman"/>
          <w:b/>
          <w:bCs/>
          <w:color w:val="000000" w:themeColor="text1"/>
          <w:lang w:eastAsia="pl-PL"/>
        </w:rPr>
      </w:pPr>
      <w:r>
        <w:rPr>
          <w:rFonts w:ascii="Times New Roman" w:eastAsia="Times New Roman" w:hAnsi="Times New Roman" w:cs="Times New Roman"/>
          <w:b/>
          <w:bCs/>
          <w:color w:val="000000" w:themeColor="text1"/>
          <w:lang w:eastAsia="pl-PL"/>
        </w:rPr>
        <w:t xml:space="preserve">§ </w:t>
      </w:r>
      <w:r w:rsidR="00C57DB5">
        <w:rPr>
          <w:rFonts w:ascii="Times New Roman" w:eastAsia="Times New Roman" w:hAnsi="Times New Roman" w:cs="Times New Roman"/>
          <w:b/>
          <w:bCs/>
          <w:color w:val="000000" w:themeColor="text1"/>
          <w:lang w:eastAsia="pl-PL"/>
        </w:rPr>
        <w:t>7</w:t>
      </w:r>
    </w:p>
    <w:p w14:paraId="35AF3729" w14:textId="77777777" w:rsidR="001F2CFD" w:rsidRDefault="001F2CFD">
      <w:pPr>
        <w:widowControl w:val="0"/>
        <w:suppressAutoHyphens w:val="0"/>
        <w:spacing w:after="0" w:line="240" w:lineRule="auto"/>
        <w:jc w:val="both"/>
        <w:rPr>
          <w:rFonts w:ascii="Times New Roman" w:eastAsia="Times New Roman" w:hAnsi="Times New Roman" w:cs="Times New Roman"/>
          <w:b/>
          <w:bCs/>
          <w:color w:val="000000" w:themeColor="text1"/>
          <w:lang w:eastAsia="pl-PL"/>
        </w:rPr>
      </w:pPr>
    </w:p>
    <w:p w14:paraId="1DE3F9BC" w14:textId="77777777" w:rsidR="001F2CFD" w:rsidRDefault="003C4CD4">
      <w:pPr>
        <w:pStyle w:val="Default"/>
        <w:numPr>
          <w:ilvl w:val="0"/>
          <w:numId w:val="16"/>
        </w:numPr>
        <w:spacing w:after="66"/>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Wykonawca zobowiązany jest zapewnić wyposażenie personelu w odpowiednie ubranie ochronne (np. fartuchy, rękawice gumowe, maseczki lub przyłbice itp.) dostosowane do zakresu wykonywanych usług. </w:t>
      </w:r>
    </w:p>
    <w:p w14:paraId="4DF072F8" w14:textId="77777777" w:rsidR="001F2CFD" w:rsidRDefault="003C4CD4">
      <w:pPr>
        <w:numPr>
          <w:ilvl w:val="0"/>
          <w:numId w:val="16"/>
        </w:numPr>
        <w:suppressAutoHyphens w:val="0"/>
        <w:spacing w:after="68"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Wykonawca zobowiązuje się, że pracownicy Wykonawcy będą wykonywać obowiązki zgodnie z zasadami:</w:t>
      </w:r>
    </w:p>
    <w:p w14:paraId="1C776D7C" w14:textId="7D34F215" w:rsidR="001F2CFD" w:rsidRDefault="003C4CD4">
      <w:pPr>
        <w:numPr>
          <w:ilvl w:val="2"/>
          <w:numId w:val="16"/>
        </w:numPr>
        <w:tabs>
          <w:tab w:val="left" w:pos="1620"/>
        </w:tabs>
        <w:suppressAutoHyphens w:val="0"/>
        <w:spacing w:after="68" w:line="240" w:lineRule="auto"/>
        <w:ind w:left="162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sprawowania usług opiekuńczych zgodnie z zakresem, rodzajem usług oraz ilością godzin zawartych w pisemnym zleceniu, o którym mowa w § </w:t>
      </w:r>
      <w:r w:rsidR="00BC10C6">
        <w:rPr>
          <w:rFonts w:ascii="Times New Roman" w:eastAsia="Times New Roman" w:hAnsi="Times New Roman" w:cs="Times New Roman"/>
          <w:color w:val="000000" w:themeColor="text1"/>
          <w:lang w:eastAsia="pl-PL"/>
        </w:rPr>
        <w:t>6</w:t>
      </w:r>
      <w:r>
        <w:rPr>
          <w:rFonts w:ascii="Times New Roman" w:eastAsia="Times New Roman" w:hAnsi="Times New Roman" w:cs="Times New Roman"/>
          <w:color w:val="000000" w:themeColor="text1"/>
          <w:lang w:eastAsia="pl-PL"/>
        </w:rPr>
        <w:t xml:space="preserve"> ust. 3; </w:t>
      </w:r>
    </w:p>
    <w:p w14:paraId="2CAFFC46" w14:textId="77777777" w:rsidR="001F2CFD" w:rsidRDefault="003C4CD4">
      <w:pPr>
        <w:numPr>
          <w:ilvl w:val="2"/>
          <w:numId w:val="16"/>
        </w:numPr>
        <w:tabs>
          <w:tab w:val="left" w:pos="1260"/>
          <w:tab w:val="left" w:pos="1620"/>
        </w:tabs>
        <w:suppressAutoHyphens w:val="0"/>
        <w:spacing w:after="68" w:line="240" w:lineRule="auto"/>
        <w:ind w:left="162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zachowania pełnej tajemnicy służbowej w zakresie wszystkich informacji, jakie uzyskali w trakcie wykonywania obowiązków, w szczególności: nie ujawnianie osobom trzecim danych personalnych osób, u których sprawują usługi, ich sytuacji rodzinnej, materialnej   i zdrowotnej; </w:t>
      </w:r>
    </w:p>
    <w:p w14:paraId="766DD52E" w14:textId="77777777" w:rsidR="001F2CFD" w:rsidRDefault="003C4CD4">
      <w:pPr>
        <w:numPr>
          <w:ilvl w:val="2"/>
          <w:numId w:val="16"/>
        </w:numPr>
        <w:tabs>
          <w:tab w:val="left" w:pos="1260"/>
          <w:tab w:val="left" w:pos="1620"/>
        </w:tabs>
        <w:suppressAutoHyphens w:val="0"/>
        <w:spacing w:after="68" w:line="240" w:lineRule="auto"/>
        <w:ind w:left="162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świadczenia usług w sposób uczciwy, nie budzący podejrzeń o stronniczość                            i interesowność,</w:t>
      </w:r>
    </w:p>
    <w:p w14:paraId="6E98380D" w14:textId="77777777" w:rsidR="001F2CFD" w:rsidRDefault="003C4CD4">
      <w:pPr>
        <w:numPr>
          <w:ilvl w:val="2"/>
          <w:numId w:val="16"/>
        </w:numPr>
        <w:tabs>
          <w:tab w:val="left" w:pos="1620"/>
        </w:tabs>
        <w:suppressAutoHyphens w:val="0"/>
        <w:spacing w:after="68" w:line="240" w:lineRule="auto"/>
        <w:ind w:left="162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wykonywania wszelkich prac z poszanowaniem życzeń i uczuć podopiecznego; </w:t>
      </w:r>
    </w:p>
    <w:p w14:paraId="60AB2BC1" w14:textId="77777777" w:rsidR="001F2CFD" w:rsidRDefault="003C4CD4">
      <w:pPr>
        <w:numPr>
          <w:ilvl w:val="2"/>
          <w:numId w:val="16"/>
        </w:numPr>
        <w:suppressAutoHyphens w:val="0"/>
        <w:spacing w:after="68" w:line="240" w:lineRule="auto"/>
        <w:ind w:left="162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posiadania przy sobie dokumentu tożsamości ze zdjęciem i wizytówki firmy zapewniającej usługi wraz z numerem telefonu, pod którym można zweryfikować te informacje i okazywanie tych dokumentów na żądanie osoby, nad którą sprawowana jest opieka lub jej krewnych albo pracownika Zamawiającego; </w:t>
      </w:r>
    </w:p>
    <w:p w14:paraId="21BA6DA5" w14:textId="77777777" w:rsidR="001F2CFD" w:rsidRDefault="003C4CD4">
      <w:pPr>
        <w:numPr>
          <w:ilvl w:val="2"/>
          <w:numId w:val="16"/>
        </w:numPr>
        <w:suppressAutoHyphens w:val="0"/>
        <w:spacing w:after="68" w:line="240" w:lineRule="auto"/>
        <w:ind w:left="162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nie wprowadzania do domu podopiecznego żadnych osób bez jego zgody, </w:t>
      </w:r>
    </w:p>
    <w:p w14:paraId="080D2750" w14:textId="77777777" w:rsidR="001F2CFD" w:rsidRDefault="003C4CD4">
      <w:pPr>
        <w:numPr>
          <w:ilvl w:val="2"/>
          <w:numId w:val="16"/>
        </w:numPr>
        <w:tabs>
          <w:tab w:val="left" w:pos="1620"/>
        </w:tabs>
        <w:suppressAutoHyphens w:val="0"/>
        <w:spacing w:after="68" w:line="240" w:lineRule="auto"/>
        <w:ind w:hanging="108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nie palenia tytoniu w obecności podopiecznego i w jego domu; </w:t>
      </w:r>
    </w:p>
    <w:p w14:paraId="7BA9EFC4" w14:textId="77777777" w:rsidR="001F2CFD" w:rsidRDefault="003C4CD4">
      <w:pPr>
        <w:numPr>
          <w:ilvl w:val="2"/>
          <w:numId w:val="16"/>
        </w:numPr>
        <w:tabs>
          <w:tab w:val="left" w:pos="1620"/>
        </w:tabs>
        <w:suppressAutoHyphens w:val="0"/>
        <w:spacing w:after="68" w:line="240" w:lineRule="auto"/>
        <w:ind w:left="162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lastRenderedPageBreak/>
        <w:t xml:space="preserve">nie używania narkotyków, alkoholu, innych środków odurzających w obecności podopiecznego i w jego domu oraz nie sprawowania usług po ich spożyciu lub będąc pod ich wpływem; </w:t>
      </w:r>
    </w:p>
    <w:p w14:paraId="41602BE3" w14:textId="77777777" w:rsidR="001F2CFD" w:rsidRDefault="003C4CD4">
      <w:pPr>
        <w:numPr>
          <w:ilvl w:val="2"/>
          <w:numId w:val="16"/>
        </w:numPr>
        <w:tabs>
          <w:tab w:val="left" w:pos="1620"/>
        </w:tabs>
        <w:suppressAutoHyphens w:val="0"/>
        <w:spacing w:after="68" w:line="240" w:lineRule="auto"/>
        <w:ind w:left="162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przestrzegania powszechnie obowiązujących przepisów prawa oraz powszechnie obowiązujących norm społecznych podczas lub w związku z wykonywaniem czynności na rzecz podopiecznego. </w:t>
      </w:r>
    </w:p>
    <w:p w14:paraId="21807CB5" w14:textId="77777777" w:rsidR="001F2CFD" w:rsidRDefault="003C4CD4">
      <w:pPr>
        <w:numPr>
          <w:ilvl w:val="0"/>
          <w:numId w:val="16"/>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Wykonawca odpowiada w całości za realizację powyższych zasad, w szczególności za poinformowanie o nich pracowników oraz wyciąganie konsekwencji w przypadku ich łamania. </w:t>
      </w:r>
    </w:p>
    <w:p w14:paraId="593CEC0B" w14:textId="77777777" w:rsidR="001F2CFD" w:rsidRDefault="003C4CD4">
      <w:pPr>
        <w:numPr>
          <w:ilvl w:val="0"/>
          <w:numId w:val="16"/>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Istotne utrudnienia w wykonywaniu pracy przez Wykonawcę a spowodowane przez podopiecznego winny być zgłaszane niezwłocznie Zamawiającemu. Wykonawca  zobowiązany jest nie później niż w ciągu trzech dni poinformować pisemnie Zamawiającego o niemożności realizacji usług w danym środowisku oraz o przyczynach takiego stanu, po dołożeniu wszelkich starań w celu zapewniania ich wykonania.</w:t>
      </w:r>
    </w:p>
    <w:p w14:paraId="113835FE" w14:textId="77777777" w:rsidR="001F2CFD" w:rsidRDefault="003C4CD4">
      <w:pPr>
        <w:numPr>
          <w:ilvl w:val="0"/>
          <w:numId w:val="16"/>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Wykonawca prowadzi dla każdego podopiecznego miesięczną kartę usług, w której Wykonawca wpisuje: przedział czasowy, ilość faktycznie świadczonych godzin usług oraz w każdym dniu realizacji usług podopieczny bądź jego opiekun prawny potwierdza własnoręcznym podpisem wykonanie usług. Niedopuszczalne jest podpisywanie karty usług jednorazowo na początku miesiąca lub na zakończenie miesiąca, a także podpisywanie się w imieniu klienta. </w:t>
      </w:r>
      <w:r>
        <w:rPr>
          <w:rFonts w:ascii="Times New Roman" w:eastAsia="Times New Roman" w:hAnsi="Times New Roman" w:cs="Times New Roman"/>
          <w:iCs/>
          <w:color w:val="000000" w:themeColor="text1"/>
          <w:lang w:eastAsia="pl-PL"/>
        </w:rPr>
        <w:t>W przypadku, w którym określona pozycja na karcie nie zostanie podpisana pomimo zrealizowania w danym dniu usługi, fakt ten odnotowuje się na karcie podając przyczynę braku podpisu.</w:t>
      </w:r>
      <w:r>
        <w:rPr>
          <w:rFonts w:ascii="Times New Roman" w:eastAsia="Times New Roman" w:hAnsi="Times New Roman" w:cs="Times New Roman"/>
          <w:color w:val="000000" w:themeColor="text1"/>
          <w:lang w:eastAsia="pl-PL"/>
        </w:rPr>
        <w:t xml:space="preserve"> W przypadku nie zrealizowania usług zamieszcza informacje na karcie o przeszkodach w ich wykonaniu. </w:t>
      </w:r>
      <w:r>
        <w:rPr>
          <w:rFonts w:ascii="Times New Roman" w:eastAsia="Times New Roman" w:hAnsi="Times New Roman" w:cs="Times New Roman"/>
          <w:lang w:eastAsia="pl-PL"/>
        </w:rPr>
        <w:t>Wykonawca odpowiada za jakość i terminowe wykonanie usług.</w:t>
      </w:r>
    </w:p>
    <w:p w14:paraId="347C1C81" w14:textId="77777777" w:rsidR="001F2CFD" w:rsidRDefault="001F2CFD">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185E426E" w14:textId="600247FE"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 </w:t>
      </w:r>
      <w:r w:rsidR="00C57DB5">
        <w:rPr>
          <w:rFonts w:ascii="Times New Roman" w:eastAsia="Times New Roman" w:hAnsi="Times New Roman" w:cs="Times New Roman"/>
          <w:b/>
          <w:color w:val="000000" w:themeColor="text1"/>
          <w:lang w:eastAsia="pl-PL"/>
        </w:rPr>
        <w:t>8</w:t>
      </w:r>
    </w:p>
    <w:p w14:paraId="732726F6"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400EA3A1" w14:textId="77777777" w:rsidR="001F2CFD" w:rsidRDefault="003C4CD4">
      <w:pPr>
        <w:widowControl w:val="0"/>
        <w:numPr>
          <w:ilvl w:val="0"/>
          <w:numId w:val="5"/>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zastrzega sobie w każdym czasie prawo kontroli świadczonych przez Wykonawcę usług, w szczególności: zgodności wykonywania usług przez Wykonawcę z opisem przedmiotu zamówienia, niniejszą umową oraz ze złożoną ofertą, a Wykonawca niezwłocznie umożliwi Zamawiającemu wykonanie powyższej kontroli.</w:t>
      </w:r>
    </w:p>
    <w:p w14:paraId="0CA81F7F" w14:textId="77777777" w:rsidR="001F2CFD" w:rsidRDefault="003C4CD4">
      <w:pPr>
        <w:widowControl w:val="0"/>
        <w:numPr>
          <w:ilvl w:val="0"/>
          <w:numId w:val="5"/>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zastrzega sobie także prawo kontroli kwalifikacji osób wykonujących usługi oraz zgłaszania stosownych uwag w tym zakresie. W tym celu Wykonawca zobowiązany jest na każde żądanie udostępnić Zamawiającemu aktualny wykaz zatrudnionych osób, a także okazać dokumenty potwierdzające ich kwalifikacje.</w:t>
      </w:r>
    </w:p>
    <w:p w14:paraId="28CD13F8" w14:textId="77777777" w:rsidR="001F2CFD" w:rsidRDefault="003C4CD4">
      <w:pPr>
        <w:widowControl w:val="0"/>
        <w:numPr>
          <w:ilvl w:val="0"/>
          <w:numId w:val="5"/>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 ramach nadzoru i kontroli, o których mowa w ust. 1 i 2, upoważnieni pracownicy Zamawiającego mają prawo do badania wszelkich dokumentów (w tym kart pracy opiekunek) oraz innych nośników informacji, które mają lub mogą mieć znaczenie dla oceny prawidłowości wykonywania zadań wynikających z niniejszej umowy wraz z możliwością ich kopiowania, oraz mogą żądać udzielania ustnie lub na piśmie wszelkich informacji, wyjaśnień dotyczących wykonania przedmiotu niniejszej umowy w terminie określonym przez tych pracowników. </w:t>
      </w:r>
    </w:p>
    <w:p w14:paraId="5E83D9D9" w14:textId="77777777" w:rsidR="001F2CFD" w:rsidRDefault="003C4CD4">
      <w:pPr>
        <w:widowControl w:val="0"/>
        <w:numPr>
          <w:ilvl w:val="0"/>
          <w:numId w:val="5"/>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Dokumentacja winna być prowadzona w sposób nie budzący zastrzeżeń, bez użycia korektorów czy długopisów zmazywalnych. Zamawiający dopuszcza dokonywania popraw lub skreśleń na prowadzonej przez Wykonawcę dokumentacji wyłącznie z podpisem osoby dokonującej zmian.</w:t>
      </w:r>
    </w:p>
    <w:p w14:paraId="034941FD" w14:textId="77777777" w:rsidR="001F2CFD" w:rsidRDefault="003C4CD4">
      <w:pPr>
        <w:widowControl w:val="0"/>
        <w:numPr>
          <w:ilvl w:val="0"/>
          <w:numId w:val="5"/>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zastrzega sobie prawo kontrolowania świadczenia usług również poprzez wizyty                      w środowiskach podopiecznych.</w:t>
      </w:r>
    </w:p>
    <w:p w14:paraId="2C752675" w14:textId="77777777" w:rsidR="001F2CFD" w:rsidRDefault="001F2CFD">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25511C0B" w14:textId="75CB9E04"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 </w:t>
      </w:r>
      <w:r w:rsidR="00C57DB5">
        <w:rPr>
          <w:rFonts w:ascii="Times New Roman" w:eastAsia="Times New Roman" w:hAnsi="Times New Roman" w:cs="Times New Roman"/>
          <w:b/>
          <w:color w:val="000000" w:themeColor="text1"/>
          <w:lang w:eastAsia="pl-PL"/>
        </w:rPr>
        <w:t>9</w:t>
      </w:r>
    </w:p>
    <w:p w14:paraId="33AD8BB1"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23D4D9E6" w14:textId="77777777" w:rsidR="001F2CFD" w:rsidRDefault="003C4CD4">
      <w:pPr>
        <w:widowControl w:val="0"/>
        <w:numPr>
          <w:ilvl w:val="0"/>
          <w:numId w:val="1"/>
        </w:numPr>
        <w:tabs>
          <w:tab w:val="clear" w:pos="720"/>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Osobą odpowiedzialną za realizację niniejszej umowy </w:t>
      </w:r>
      <w:r>
        <w:rPr>
          <w:rFonts w:ascii="Times New Roman" w:hAnsi="Times New Roman" w:cs="Times New Roman"/>
          <w:color w:val="000000" w:themeColor="text1"/>
        </w:rPr>
        <w:t xml:space="preserve">(koordynator usług) </w:t>
      </w:r>
      <w:r>
        <w:rPr>
          <w:rFonts w:ascii="Times New Roman" w:eastAsia="Times New Roman" w:hAnsi="Times New Roman" w:cs="Times New Roman"/>
          <w:color w:val="000000" w:themeColor="text1"/>
          <w:lang w:eastAsia="pl-PL"/>
        </w:rPr>
        <w:t xml:space="preserve">ze strony Wykonawcy jest </w:t>
      </w:r>
      <w:r>
        <w:rPr>
          <w:rFonts w:ascii="Times New Roman" w:eastAsia="Times New Roman" w:hAnsi="Times New Roman" w:cs="Times New Roman"/>
          <w:b/>
          <w:color w:val="000000" w:themeColor="text1"/>
          <w:lang w:eastAsia="pl-PL"/>
        </w:rPr>
        <w:t>…………………..</w:t>
      </w:r>
    </w:p>
    <w:p w14:paraId="37B802CE" w14:textId="77777777" w:rsidR="001F2CFD" w:rsidRDefault="003C4CD4">
      <w:pPr>
        <w:widowControl w:val="0"/>
        <w:numPr>
          <w:ilvl w:val="0"/>
          <w:numId w:val="1"/>
        </w:numPr>
        <w:tabs>
          <w:tab w:val="clear" w:pos="720"/>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rPr>
        <w:t>Do zadań koordynatora usług będzie należał między innymi:</w:t>
      </w:r>
    </w:p>
    <w:p w14:paraId="29505FCB" w14:textId="77777777" w:rsidR="001F2CFD" w:rsidRDefault="003C4CD4">
      <w:pPr>
        <w:pStyle w:val="Tekstpodstawowywcity"/>
        <w:numPr>
          <w:ilvl w:val="0"/>
          <w:numId w:val="18"/>
        </w:numPr>
        <w:suppressAutoHyphens w:val="0"/>
        <w:spacing w:after="0" w:line="240" w:lineRule="auto"/>
        <w:ind w:right="-11"/>
        <w:jc w:val="both"/>
        <w:rPr>
          <w:rFonts w:ascii="Times New Roman" w:hAnsi="Times New Roman" w:cs="Times New Roman"/>
          <w:bCs/>
          <w:color w:val="000000" w:themeColor="text1"/>
          <w:lang w:val="x-none"/>
        </w:rPr>
      </w:pPr>
      <w:r>
        <w:rPr>
          <w:rFonts w:ascii="Times New Roman" w:hAnsi="Times New Roman" w:cs="Times New Roman"/>
          <w:color w:val="000000" w:themeColor="text1"/>
        </w:rPr>
        <w:t>nadzór nad wykonywaniem usług opiekuńczych,</w:t>
      </w:r>
    </w:p>
    <w:p w14:paraId="0B77C91D" w14:textId="77777777" w:rsidR="001F2CFD" w:rsidRDefault="003C4CD4">
      <w:pPr>
        <w:pStyle w:val="Tekstpodstawowywcity"/>
        <w:numPr>
          <w:ilvl w:val="0"/>
          <w:numId w:val="18"/>
        </w:numPr>
        <w:suppressAutoHyphens w:val="0"/>
        <w:spacing w:after="0" w:line="240" w:lineRule="auto"/>
        <w:ind w:right="-11"/>
        <w:jc w:val="both"/>
        <w:rPr>
          <w:rFonts w:ascii="Times New Roman" w:hAnsi="Times New Roman" w:cs="Times New Roman"/>
          <w:bCs/>
          <w:color w:val="000000" w:themeColor="text1"/>
          <w:lang w:val="x-none"/>
        </w:rPr>
      </w:pPr>
      <w:r>
        <w:rPr>
          <w:rFonts w:ascii="Times New Roman" w:hAnsi="Times New Roman" w:cs="Times New Roman"/>
          <w:bCs/>
          <w:color w:val="000000" w:themeColor="text1"/>
        </w:rPr>
        <w:t>opracowywanie harmonogramu usług,</w:t>
      </w:r>
    </w:p>
    <w:p w14:paraId="0D6B1343" w14:textId="77777777" w:rsidR="001F2CFD" w:rsidRDefault="003C4CD4">
      <w:pPr>
        <w:pStyle w:val="Tekstpodstawowywcity"/>
        <w:numPr>
          <w:ilvl w:val="0"/>
          <w:numId w:val="18"/>
        </w:numPr>
        <w:suppressAutoHyphens w:val="0"/>
        <w:spacing w:after="0" w:line="240" w:lineRule="auto"/>
        <w:ind w:right="-11"/>
        <w:jc w:val="both"/>
        <w:rPr>
          <w:rFonts w:ascii="Times New Roman" w:hAnsi="Times New Roman" w:cs="Times New Roman"/>
          <w:color w:val="000000" w:themeColor="text1"/>
          <w:lang w:val="x-none"/>
        </w:rPr>
      </w:pPr>
      <w:r>
        <w:rPr>
          <w:rFonts w:ascii="Times New Roman" w:hAnsi="Times New Roman" w:cs="Times New Roman"/>
          <w:color w:val="000000" w:themeColor="text1"/>
        </w:rPr>
        <w:t>stały kontakt telefoniczny w dniach i godzinach pracy Zamawiającego,</w:t>
      </w:r>
    </w:p>
    <w:p w14:paraId="5FCEADE1" w14:textId="77777777" w:rsidR="001F2CFD" w:rsidRDefault="003C4CD4">
      <w:pPr>
        <w:pStyle w:val="Tekstpodstawowywcity"/>
        <w:numPr>
          <w:ilvl w:val="0"/>
          <w:numId w:val="18"/>
        </w:numPr>
        <w:suppressAutoHyphens w:val="0"/>
        <w:spacing w:after="0" w:line="240" w:lineRule="auto"/>
        <w:ind w:right="-11"/>
        <w:jc w:val="both"/>
        <w:rPr>
          <w:rFonts w:ascii="Times New Roman" w:hAnsi="Times New Roman" w:cs="Times New Roman"/>
          <w:color w:val="000000" w:themeColor="text1"/>
          <w:lang w:val="x-none"/>
        </w:rPr>
      </w:pPr>
      <w:r>
        <w:rPr>
          <w:rFonts w:ascii="Times New Roman" w:hAnsi="Times New Roman" w:cs="Times New Roman"/>
          <w:color w:val="000000" w:themeColor="text1"/>
        </w:rPr>
        <w:t>stały kontakt koordynatora usług z pracownikami socjalnymi ośrodka w kwestiach dotyczących klientów ośrodka,</w:t>
      </w:r>
    </w:p>
    <w:p w14:paraId="16F187F4" w14:textId="77777777" w:rsidR="001F2CFD" w:rsidRDefault="003C4CD4">
      <w:pPr>
        <w:pStyle w:val="Tekstpodstawowywcity"/>
        <w:numPr>
          <w:ilvl w:val="0"/>
          <w:numId w:val="18"/>
        </w:numPr>
        <w:suppressAutoHyphens w:val="0"/>
        <w:spacing w:after="0" w:line="240" w:lineRule="auto"/>
        <w:ind w:right="-11"/>
        <w:jc w:val="both"/>
        <w:rPr>
          <w:rFonts w:ascii="Times New Roman" w:hAnsi="Times New Roman" w:cs="Times New Roman"/>
          <w:color w:val="000000" w:themeColor="text1"/>
        </w:rPr>
      </w:pPr>
      <w:r>
        <w:rPr>
          <w:rFonts w:ascii="Times New Roman" w:hAnsi="Times New Roman" w:cs="Times New Roman"/>
          <w:color w:val="000000" w:themeColor="text1"/>
        </w:rPr>
        <w:lastRenderedPageBreak/>
        <w:t>koordynator usług na każde wezwanie Zamawiającego musi stawić się w siedzibie Zamawiającego w kolejny dzień roboczy od dnia wezwania.</w:t>
      </w:r>
    </w:p>
    <w:p w14:paraId="4AF94EBE" w14:textId="77777777" w:rsidR="001F2CFD" w:rsidRDefault="001F2CFD">
      <w:pPr>
        <w:widowControl w:val="0"/>
        <w:suppressAutoHyphens w:val="0"/>
        <w:spacing w:after="0" w:line="240" w:lineRule="auto"/>
        <w:rPr>
          <w:rFonts w:ascii="Times New Roman" w:eastAsia="Times New Roman" w:hAnsi="Times New Roman" w:cs="Times New Roman"/>
          <w:b/>
          <w:color w:val="000000" w:themeColor="text1"/>
          <w:lang w:eastAsia="pl-PL"/>
        </w:rPr>
      </w:pPr>
    </w:p>
    <w:p w14:paraId="594EA437" w14:textId="77777777" w:rsidR="001F2CFD" w:rsidRDefault="001F2CFD">
      <w:pPr>
        <w:widowControl w:val="0"/>
        <w:suppressAutoHyphens w:val="0"/>
        <w:spacing w:after="0" w:line="240" w:lineRule="auto"/>
        <w:rPr>
          <w:rFonts w:ascii="Times New Roman" w:eastAsia="Times New Roman" w:hAnsi="Times New Roman" w:cs="Times New Roman"/>
          <w:b/>
          <w:color w:val="000000" w:themeColor="text1"/>
          <w:sz w:val="16"/>
          <w:szCs w:val="16"/>
          <w:lang w:eastAsia="pl-PL"/>
        </w:rPr>
      </w:pPr>
    </w:p>
    <w:p w14:paraId="38FEBFFA" w14:textId="22552F9E"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r w:rsidR="00C57DB5">
        <w:rPr>
          <w:rFonts w:ascii="Times New Roman" w:eastAsia="Times New Roman" w:hAnsi="Times New Roman" w:cs="Times New Roman"/>
          <w:b/>
          <w:color w:val="000000" w:themeColor="text1"/>
          <w:lang w:eastAsia="pl-PL"/>
        </w:rPr>
        <w:t>0</w:t>
      </w:r>
    </w:p>
    <w:p w14:paraId="2017A62D" w14:textId="77777777" w:rsidR="001F2CFD" w:rsidRDefault="001F2CFD">
      <w:pPr>
        <w:widowControl w:val="0"/>
        <w:suppressAutoHyphens w:val="0"/>
        <w:spacing w:after="0" w:line="240" w:lineRule="auto"/>
        <w:jc w:val="center"/>
        <w:rPr>
          <w:rFonts w:ascii="Times New Roman" w:eastAsia="Times New Roman" w:hAnsi="Times New Roman" w:cs="Times New Roman"/>
          <w:color w:val="000000" w:themeColor="text1"/>
          <w:lang w:eastAsia="pl-PL"/>
        </w:rPr>
      </w:pPr>
    </w:p>
    <w:p w14:paraId="464EC358" w14:textId="77777777" w:rsidR="001F2CFD" w:rsidRDefault="003C4CD4">
      <w:pPr>
        <w:widowControl w:val="0"/>
        <w:numPr>
          <w:ilvl w:val="0"/>
          <w:numId w:val="7"/>
        </w:numPr>
        <w:suppressAutoHyphens w:val="0"/>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Za prawidłowo wykonaną usługę WYKONAWCA otrzymywać będzie od Zamawiającego wynagrodzenie w okresach miesięcznych, wynikające z faktury i dokumentów rozliczeniowych potwierdzających wykonanie usługi.</w:t>
      </w:r>
    </w:p>
    <w:p w14:paraId="56A8ED3F" w14:textId="77777777" w:rsidR="001F2CFD" w:rsidRDefault="003C4CD4">
      <w:pPr>
        <w:widowControl w:val="0"/>
        <w:numPr>
          <w:ilvl w:val="0"/>
          <w:numId w:val="7"/>
        </w:numPr>
        <w:suppressAutoHyphens w:val="0"/>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Wykonawca jest zobowiązany do przedłożenia Zamawiającemu do 5-tego dnia każdego miesiąca kalendarzowego za miesiąc poprzedni następujących dokumentów:</w:t>
      </w:r>
    </w:p>
    <w:p w14:paraId="29A26168" w14:textId="77777777" w:rsidR="001F2CFD" w:rsidRDefault="003C4CD4">
      <w:pPr>
        <w:widowControl w:val="0"/>
        <w:tabs>
          <w:tab w:val="left" w:pos="426"/>
        </w:tabs>
        <w:suppressAutoHyphens w:val="0"/>
        <w:spacing w:after="0" w:line="240" w:lineRule="auto"/>
        <w:ind w:left="426"/>
        <w:jc w:val="both"/>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kart wykonanych podstawowych usług opiekuńczych podpisanych przez podopiecznego, której wzór stanowi załącznik nr 3 do niniejszej umowy,</w:t>
      </w:r>
    </w:p>
    <w:p w14:paraId="557F8C40" w14:textId="77777777" w:rsidR="001F2CFD" w:rsidRDefault="003C4CD4">
      <w:pPr>
        <w:widowControl w:val="0"/>
        <w:tabs>
          <w:tab w:val="left" w:pos="426"/>
        </w:tabs>
        <w:suppressAutoHyphens w:val="0"/>
        <w:spacing w:after="0" w:line="240" w:lineRule="auto"/>
        <w:ind w:left="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t>
      </w:r>
      <w:r>
        <w:rPr>
          <w:rFonts w:ascii="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zbiorcze rozliczenie wykonanych usług, którego wzór stanowi załącznik nr 4 do niniejszej umowy.</w:t>
      </w:r>
    </w:p>
    <w:p w14:paraId="1934594E" w14:textId="77777777" w:rsidR="001F2CFD" w:rsidRDefault="003C4CD4">
      <w:pPr>
        <w:widowControl w:val="0"/>
        <w:suppressAutoHyphens w:val="0"/>
        <w:spacing w:after="0" w:line="240" w:lineRule="auto"/>
        <w:ind w:left="360"/>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Następnie po potwierdzeniu i zaakceptowaniu przez Zamawiającego należytego wykonania usług objętych niniejszą umową, Wykonawca jest zobowiązany złożyć fakturę do 10-go dnia każdego miesiąca kalendarzowego za miesiąc poprzedni.</w:t>
      </w:r>
    </w:p>
    <w:p w14:paraId="0852C7F3" w14:textId="77777777" w:rsidR="001F2CFD" w:rsidRDefault="001F2CFD">
      <w:pPr>
        <w:textAlignment w:val="baseline"/>
        <w:rPr>
          <w:rFonts w:ascii="Times New Roman" w:hAnsi="Times New Roman" w:cs="Times New Roman"/>
          <w:b/>
          <w:color w:val="000000" w:themeColor="text1"/>
          <w:u w:val="single"/>
        </w:rPr>
      </w:pPr>
    </w:p>
    <w:p w14:paraId="6ACD7B1C" w14:textId="77777777" w:rsidR="001F2CFD" w:rsidRDefault="003C4CD4">
      <w:pPr>
        <w:textAlignment w:val="baseline"/>
        <w:rPr>
          <w:rFonts w:ascii="Times New Roman" w:hAnsi="Times New Roman" w:cs="Times New Roman"/>
          <w:b/>
          <w:color w:val="000000" w:themeColor="text1"/>
          <w:u w:val="single"/>
        </w:rPr>
      </w:pPr>
      <w:r>
        <w:rPr>
          <w:rFonts w:ascii="Times New Roman" w:hAnsi="Times New Roman" w:cs="Times New Roman"/>
          <w:b/>
          <w:color w:val="000000" w:themeColor="text1"/>
          <w:u w:val="single"/>
        </w:rPr>
        <w:t>Faktury wystawiane na jednostkę powinny określać nabywcę w poniższy sposób:</w:t>
      </w:r>
    </w:p>
    <w:p w14:paraId="67F8C619" w14:textId="77777777" w:rsidR="001F2CFD" w:rsidRDefault="003C4CD4">
      <w:pPr>
        <w:spacing w:after="0" w:line="240" w:lineRule="auto"/>
        <w:textAlignment w:val="baseline"/>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Nabywca:</w:t>
      </w:r>
    </w:p>
    <w:p w14:paraId="4DD4A0B2" w14:textId="77777777" w:rsidR="001F2CFD" w:rsidRDefault="003C4CD4">
      <w:pPr>
        <w:spacing w:after="0" w:line="240" w:lineRule="auto"/>
        <w:textAlignment w:val="baseline"/>
        <w:rPr>
          <w:rFonts w:ascii="Times New Roman" w:hAnsi="Times New Roman" w:cs="Times New Roman"/>
          <w:b/>
          <w:i/>
          <w:color w:val="000000" w:themeColor="text1"/>
        </w:rPr>
      </w:pPr>
      <w:r>
        <w:rPr>
          <w:rFonts w:ascii="Times New Roman" w:hAnsi="Times New Roman" w:cs="Times New Roman"/>
          <w:b/>
          <w:i/>
          <w:color w:val="000000" w:themeColor="text1"/>
        </w:rPr>
        <w:t>Jastrzębie-Zdrój – Miasto na prawach powiatu</w:t>
      </w:r>
    </w:p>
    <w:p w14:paraId="7125B0EA" w14:textId="77777777" w:rsidR="001F2CFD" w:rsidRDefault="003C4CD4">
      <w:pPr>
        <w:spacing w:after="0" w:line="240" w:lineRule="auto"/>
        <w:textAlignment w:val="baseline"/>
        <w:rPr>
          <w:rFonts w:ascii="Times New Roman" w:hAnsi="Times New Roman" w:cs="Times New Roman"/>
          <w:b/>
          <w:i/>
          <w:color w:val="000000" w:themeColor="text1"/>
        </w:rPr>
      </w:pPr>
      <w:r>
        <w:rPr>
          <w:rFonts w:ascii="Times New Roman" w:hAnsi="Times New Roman" w:cs="Times New Roman"/>
          <w:b/>
          <w:i/>
          <w:color w:val="000000" w:themeColor="text1"/>
        </w:rPr>
        <w:t>Al. J. Piłsudskiego 60</w:t>
      </w:r>
    </w:p>
    <w:p w14:paraId="4E01028F" w14:textId="77777777" w:rsidR="001F2CFD" w:rsidRDefault="003C4CD4">
      <w:pPr>
        <w:spacing w:after="0" w:line="240" w:lineRule="auto"/>
        <w:textAlignment w:val="baseline"/>
        <w:rPr>
          <w:rFonts w:ascii="Times New Roman" w:hAnsi="Times New Roman" w:cs="Times New Roman"/>
          <w:b/>
          <w:i/>
          <w:color w:val="000000" w:themeColor="text1"/>
        </w:rPr>
      </w:pPr>
      <w:r>
        <w:rPr>
          <w:rFonts w:ascii="Times New Roman" w:hAnsi="Times New Roman" w:cs="Times New Roman"/>
          <w:b/>
          <w:i/>
          <w:color w:val="000000" w:themeColor="text1"/>
        </w:rPr>
        <w:t>44-335 Jastrzębie-Zdrój</w:t>
      </w:r>
    </w:p>
    <w:p w14:paraId="17CC040A" w14:textId="77777777" w:rsidR="001F2CFD" w:rsidRDefault="003C4CD4">
      <w:pPr>
        <w:spacing w:after="0" w:line="240" w:lineRule="auto"/>
        <w:textAlignment w:val="baseline"/>
        <w:rPr>
          <w:rFonts w:ascii="Times New Roman" w:hAnsi="Times New Roman" w:cs="Times New Roman"/>
          <w:b/>
          <w:i/>
          <w:color w:val="000000" w:themeColor="text1"/>
        </w:rPr>
      </w:pPr>
      <w:r>
        <w:rPr>
          <w:rFonts w:ascii="Times New Roman" w:hAnsi="Times New Roman" w:cs="Times New Roman"/>
          <w:b/>
          <w:i/>
          <w:color w:val="000000" w:themeColor="text1"/>
        </w:rPr>
        <w:t>NIP: 633-221-66-15</w:t>
      </w:r>
    </w:p>
    <w:p w14:paraId="08C3B02E" w14:textId="77777777" w:rsidR="001F2CFD" w:rsidRDefault="001F2CFD">
      <w:pPr>
        <w:spacing w:after="0" w:line="240" w:lineRule="auto"/>
        <w:textAlignment w:val="baseline"/>
        <w:rPr>
          <w:rFonts w:ascii="Times New Roman" w:hAnsi="Times New Roman" w:cs="Times New Roman"/>
          <w:b/>
          <w:i/>
          <w:color w:val="000000" w:themeColor="text1"/>
        </w:rPr>
      </w:pPr>
    </w:p>
    <w:p w14:paraId="564A7F32" w14:textId="77777777" w:rsidR="001F2CFD" w:rsidRDefault="003C4CD4">
      <w:pPr>
        <w:spacing w:after="0" w:line="240" w:lineRule="auto"/>
        <w:textAlignment w:val="baseline"/>
        <w:rPr>
          <w:rFonts w:ascii="Times New Roman" w:hAnsi="Times New Roman" w:cs="Times New Roman"/>
          <w:b/>
          <w:i/>
          <w:color w:val="000000" w:themeColor="text1"/>
          <w:u w:val="single"/>
        </w:rPr>
      </w:pPr>
      <w:r>
        <w:rPr>
          <w:rFonts w:ascii="Times New Roman" w:hAnsi="Times New Roman" w:cs="Times New Roman"/>
          <w:b/>
          <w:i/>
          <w:color w:val="000000" w:themeColor="text1"/>
          <w:u w:val="single"/>
        </w:rPr>
        <w:t>Odbiorca:</w:t>
      </w:r>
    </w:p>
    <w:p w14:paraId="02FE7AA2" w14:textId="77777777" w:rsidR="001F2CFD" w:rsidRDefault="003C4CD4">
      <w:pPr>
        <w:spacing w:after="0" w:line="240" w:lineRule="auto"/>
        <w:textAlignment w:val="baseline"/>
        <w:rPr>
          <w:rFonts w:ascii="Times New Roman" w:hAnsi="Times New Roman" w:cs="Times New Roman"/>
          <w:b/>
          <w:i/>
          <w:color w:val="000000" w:themeColor="text1"/>
        </w:rPr>
      </w:pPr>
      <w:r>
        <w:rPr>
          <w:rFonts w:ascii="Times New Roman" w:hAnsi="Times New Roman" w:cs="Times New Roman"/>
          <w:b/>
          <w:i/>
          <w:color w:val="000000" w:themeColor="text1"/>
        </w:rPr>
        <w:t>Ośrodek Pomocy Społecznej</w:t>
      </w:r>
    </w:p>
    <w:p w14:paraId="77B347AE" w14:textId="77777777" w:rsidR="001F2CFD" w:rsidRDefault="003C4CD4">
      <w:pPr>
        <w:spacing w:after="0" w:line="240" w:lineRule="auto"/>
        <w:textAlignment w:val="baseline"/>
        <w:rPr>
          <w:rFonts w:ascii="Times New Roman" w:hAnsi="Times New Roman" w:cs="Times New Roman"/>
          <w:b/>
          <w:i/>
          <w:color w:val="000000" w:themeColor="text1"/>
        </w:rPr>
      </w:pPr>
      <w:r>
        <w:rPr>
          <w:rFonts w:ascii="Times New Roman" w:hAnsi="Times New Roman" w:cs="Times New Roman"/>
          <w:b/>
          <w:i/>
          <w:color w:val="000000" w:themeColor="text1"/>
        </w:rPr>
        <w:t xml:space="preserve">44-335 Jastrzębie-Zdrój, ul. Opolska 9 </w:t>
      </w:r>
    </w:p>
    <w:p w14:paraId="33D1CC36" w14:textId="77777777" w:rsidR="001F2CFD" w:rsidRDefault="001F2CFD">
      <w:pPr>
        <w:widowControl w:val="0"/>
        <w:suppressAutoHyphens w:val="0"/>
        <w:spacing w:after="0" w:line="240" w:lineRule="auto"/>
        <w:jc w:val="both"/>
        <w:rPr>
          <w:rFonts w:ascii="Times New Roman" w:hAnsi="Times New Roman" w:cs="Times New Roman"/>
          <w:color w:val="000000" w:themeColor="text1"/>
          <w:lang w:eastAsia="pl-PL"/>
        </w:rPr>
      </w:pPr>
    </w:p>
    <w:p w14:paraId="1293F0B0" w14:textId="77777777" w:rsidR="001F2CFD" w:rsidRDefault="003C4CD4">
      <w:pPr>
        <w:widowControl w:val="0"/>
        <w:numPr>
          <w:ilvl w:val="0"/>
          <w:numId w:val="7"/>
        </w:numPr>
        <w:suppressAutoHyphens w:val="0"/>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Podstawą ustalenia wynagrodzenia Wykonawcy jest:</w:t>
      </w:r>
    </w:p>
    <w:p w14:paraId="508544D6" w14:textId="77777777" w:rsidR="001F2CFD" w:rsidRDefault="003C4CD4">
      <w:pPr>
        <w:suppressAutoHyphens w:val="0"/>
        <w:spacing w:after="0" w:line="240" w:lineRule="auto"/>
        <w:ind w:left="360"/>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a) cena jednostkowa za godzinę usługi opiekuńczej:</w:t>
      </w:r>
    </w:p>
    <w:p w14:paraId="23AEA8B9" w14:textId="77777777" w:rsidR="001F2CFD" w:rsidRDefault="003C4CD4">
      <w:pPr>
        <w:widowControl w:val="0"/>
        <w:numPr>
          <w:ilvl w:val="0"/>
          <w:numId w:val="8"/>
        </w:num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Kwota </w:t>
      </w:r>
      <w:r>
        <w:rPr>
          <w:rFonts w:ascii="Times New Roman" w:eastAsia="Times New Roman" w:hAnsi="Times New Roman" w:cs="Times New Roman"/>
          <w:b/>
          <w:bCs/>
          <w:color w:val="000000" w:themeColor="text1"/>
          <w:lang w:eastAsia="pl-PL"/>
        </w:rPr>
        <w:t>………</w:t>
      </w:r>
      <w:r>
        <w:rPr>
          <w:rFonts w:ascii="Times New Roman" w:eastAsia="Times New Roman" w:hAnsi="Times New Roman" w:cs="Times New Roman"/>
          <w:color w:val="000000" w:themeColor="text1"/>
          <w:lang w:eastAsia="pl-PL"/>
        </w:rPr>
        <w:t xml:space="preserve"> zł brutto (słownie:</w:t>
      </w:r>
      <w:r>
        <w:rPr>
          <w:rFonts w:ascii="Times New Roman" w:eastAsia="Times New Roman" w:hAnsi="Times New Roman" w:cs="Times New Roman"/>
          <w:b/>
          <w:bCs/>
          <w:color w:val="000000" w:themeColor="text1"/>
          <w:lang w:eastAsia="pl-PL"/>
        </w:rPr>
        <w:t xml:space="preserve"> ……………</w:t>
      </w:r>
      <w:r>
        <w:rPr>
          <w:rFonts w:ascii="Times New Roman" w:eastAsia="Times New Roman" w:hAnsi="Times New Roman" w:cs="Times New Roman"/>
          <w:color w:val="000000" w:themeColor="text1"/>
          <w:lang w:eastAsia="pl-PL"/>
        </w:rPr>
        <w:t xml:space="preserve"> złotych 00/100) za jedną godzinę zegarową usługi opiekuńczej, o której mowa w § 1 ust. 1.</w:t>
      </w:r>
    </w:p>
    <w:p w14:paraId="7E8B9905" w14:textId="77777777" w:rsidR="001F2CFD" w:rsidRDefault="003C4CD4">
      <w:pPr>
        <w:suppressAutoHyphens w:val="0"/>
        <w:spacing w:after="0" w:line="240" w:lineRule="auto"/>
        <w:ind w:left="360"/>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b) liczba przepracowanych faktycznie w danym miesiącu przez Wykonawcę godzin zegarowych                w wykonaniu niniejszej umowy.</w:t>
      </w:r>
    </w:p>
    <w:p w14:paraId="4C7A5086" w14:textId="77777777" w:rsidR="001F2CFD" w:rsidRDefault="003C4CD4">
      <w:pPr>
        <w:widowControl w:val="0"/>
        <w:numPr>
          <w:ilvl w:val="0"/>
          <w:numId w:val="7"/>
        </w:numPr>
        <w:suppressAutoHyphens w:val="0"/>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Cena jednostkowa i stawka określona przez Wykonawcę w ofercie nie będą zmieniane w toku realizacji niniejszej umowy i nie będą podlegały waloryzacji, za wyjątkiem ustawowej zmiany stawki podatku VAT.</w:t>
      </w:r>
    </w:p>
    <w:p w14:paraId="0B6FFA54" w14:textId="45AAD3D2" w:rsidR="001F2CFD" w:rsidRDefault="003C4CD4">
      <w:pPr>
        <w:widowControl w:val="0"/>
        <w:numPr>
          <w:ilvl w:val="0"/>
          <w:numId w:val="7"/>
        </w:numPr>
        <w:suppressAutoHyphens w:val="0"/>
        <w:spacing w:after="0" w:line="240" w:lineRule="auto"/>
        <w:jc w:val="both"/>
        <w:rPr>
          <w:rFonts w:ascii="Times New Roman" w:hAnsi="Times New Roman" w:cs="Times New Roman"/>
          <w:color w:val="000000" w:themeColor="text1"/>
          <w:lang w:eastAsia="pl-PL"/>
        </w:rPr>
      </w:pPr>
      <w:r w:rsidRPr="00C57DB5">
        <w:rPr>
          <w:rFonts w:ascii="Times New Roman" w:eastAsia="Times New Roman" w:hAnsi="Times New Roman" w:cs="Times New Roman"/>
          <w:color w:val="000000" w:themeColor="text1"/>
          <w:lang w:eastAsia="pl-PL"/>
        </w:rPr>
        <w:t>Z zastrzeżeniem § 1</w:t>
      </w:r>
      <w:r w:rsidR="00BC10C6">
        <w:rPr>
          <w:rFonts w:ascii="Times New Roman" w:eastAsia="Times New Roman" w:hAnsi="Times New Roman" w:cs="Times New Roman"/>
          <w:color w:val="000000" w:themeColor="text1"/>
          <w:lang w:eastAsia="pl-PL"/>
        </w:rPr>
        <w:t>1</w:t>
      </w:r>
      <w:r w:rsidR="00C57DB5" w:rsidRPr="00C57DB5">
        <w:rPr>
          <w:rFonts w:ascii="Times New Roman" w:eastAsia="Times New Roman" w:hAnsi="Times New Roman" w:cs="Times New Roman"/>
          <w:color w:val="000000" w:themeColor="text1"/>
          <w:lang w:eastAsia="pl-PL"/>
        </w:rPr>
        <w:t>, w</w:t>
      </w:r>
      <w:r w:rsidRPr="00C57DB5">
        <w:rPr>
          <w:rFonts w:ascii="Times New Roman" w:eastAsia="Times New Roman" w:hAnsi="Times New Roman" w:cs="Times New Roman"/>
          <w:color w:val="000000" w:themeColor="text1"/>
          <w:lang w:eastAsia="pl-PL"/>
        </w:rPr>
        <w:t xml:space="preserve">artość </w:t>
      </w:r>
      <w:r>
        <w:rPr>
          <w:rFonts w:ascii="Times New Roman" w:eastAsia="Times New Roman" w:hAnsi="Times New Roman" w:cs="Times New Roman"/>
          <w:color w:val="000000" w:themeColor="text1"/>
          <w:lang w:eastAsia="pl-PL"/>
        </w:rPr>
        <w:t xml:space="preserve">wykonania całości zamówienia nie może przekroczyć kwoty: </w:t>
      </w:r>
    </w:p>
    <w:p w14:paraId="61E30D3B" w14:textId="77777777" w:rsidR="001F2CFD" w:rsidRDefault="003C4CD4">
      <w:pPr>
        <w:widowControl w:val="0"/>
        <w:suppressAutoHyphens w:val="0"/>
        <w:spacing w:after="0" w:line="240" w:lineRule="auto"/>
        <w:ind w:left="360"/>
        <w:jc w:val="both"/>
        <w:rPr>
          <w:rFonts w:ascii="Times New Roman" w:hAnsi="Times New Roman" w:cs="Times New Roman"/>
          <w:color w:val="000000" w:themeColor="text1"/>
          <w:lang w:eastAsia="pl-PL"/>
        </w:rPr>
      </w:pPr>
      <w:r>
        <w:rPr>
          <w:rFonts w:ascii="Times New Roman" w:eastAsia="Times New Roman" w:hAnsi="Times New Roman" w:cs="Times New Roman"/>
          <w:b/>
          <w:bCs/>
          <w:color w:val="000000" w:themeColor="text1"/>
          <w:lang w:eastAsia="pl-PL"/>
        </w:rPr>
        <w:t>…………….</w:t>
      </w:r>
      <w:r>
        <w:rPr>
          <w:rFonts w:ascii="Times New Roman" w:eastAsia="Times New Roman" w:hAnsi="Times New Roman" w:cs="Times New Roman"/>
          <w:color w:val="000000" w:themeColor="text1"/>
          <w:lang w:eastAsia="pl-PL"/>
        </w:rPr>
        <w:t xml:space="preserve">zł brutto (słownie: </w:t>
      </w:r>
      <w:r>
        <w:rPr>
          <w:rFonts w:ascii="Times New Roman" w:eastAsia="Times New Roman" w:hAnsi="Times New Roman" w:cs="Times New Roman"/>
          <w:b/>
          <w:bCs/>
          <w:color w:val="000000" w:themeColor="text1"/>
          <w:lang w:eastAsia="pl-PL"/>
        </w:rPr>
        <w:t>………………………….</w:t>
      </w:r>
      <w:r>
        <w:rPr>
          <w:rFonts w:ascii="Times New Roman" w:eastAsia="Times New Roman" w:hAnsi="Times New Roman" w:cs="Times New Roman"/>
          <w:color w:val="000000" w:themeColor="text1"/>
          <w:lang w:eastAsia="pl-PL"/>
        </w:rPr>
        <w:t xml:space="preserve">.złotych 00/100) za realizację </w:t>
      </w:r>
      <w:r>
        <w:rPr>
          <w:rFonts w:ascii="Times New Roman" w:eastAsia="Times New Roman" w:hAnsi="Times New Roman" w:cs="Times New Roman"/>
          <w:b/>
          <w:color w:val="000000" w:themeColor="text1"/>
          <w:lang w:eastAsia="pl-PL"/>
        </w:rPr>
        <w:t>……………. godzin zegarowych podstawowych usług opiekuńczych.</w:t>
      </w:r>
    </w:p>
    <w:p w14:paraId="5E7F6A6C" w14:textId="77777777" w:rsidR="001F2CFD" w:rsidRDefault="001F2CFD">
      <w:pPr>
        <w:widowControl w:val="0"/>
        <w:suppressAutoHyphens w:val="0"/>
        <w:spacing w:after="0" w:line="240" w:lineRule="auto"/>
        <w:ind w:left="720"/>
        <w:jc w:val="both"/>
        <w:rPr>
          <w:rFonts w:ascii="Times New Roman" w:eastAsia="Times New Roman" w:hAnsi="Times New Roman" w:cs="Times New Roman"/>
          <w:color w:val="000000" w:themeColor="text1"/>
          <w:lang w:eastAsia="pl-PL"/>
        </w:rPr>
      </w:pPr>
    </w:p>
    <w:p w14:paraId="592290D7" w14:textId="77777777" w:rsidR="001F2CFD" w:rsidRDefault="003C4CD4">
      <w:pPr>
        <w:widowControl w:val="0"/>
        <w:suppressAutoHyphens w:val="0"/>
        <w:spacing w:after="0" w:line="240" w:lineRule="auto"/>
        <w:ind w:firstLine="360"/>
        <w:jc w:val="both"/>
        <w:rPr>
          <w:rFonts w:ascii="Times New Roman" w:eastAsia="Times New Roman" w:hAnsi="Times New Roman" w:cs="Times New Roman"/>
          <w:b/>
          <w:color w:val="000000" w:themeColor="text1"/>
          <w:lang w:eastAsia="pl-PL"/>
        </w:rPr>
      </w:pPr>
      <w:r>
        <w:rPr>
          <w:rFonts w:ascii="Times New Roman" w:eastAsia="Times New Roman" w:hAnsi="Times New Roman" w:cs="Times New Roman"/>
          <w:color w:val="000000" w:themeColor="text1"/>
          <w:lang w:eastAsia="pl-PL"/>
        </w:rPr>
        <w:t>Rozdział</w:t>
      </w:r>
      <w:r>
        <w:rPr>
          <w:rFonts w:ascii="Times New Roman" w:eastAsia="Times New Roman" w:hAnsi="Times New Roman" w:cs="Times New Roman"/>
          <w:b/>
          <w:color w:val="000000" w:themeColor="text1"/>
          <w:lang w:eastAsia="pl-PL"/>
        </w:rPr>
        <w:t xml:space="preserve">: 85 228 </w:t>
      </w:r>
      <w:r>
        <w:rPr>
          <w:rFonts w:ascii="Times New Roman" w:eastAsia="Times New Roman" w:hAnsi="Times New Roman" w:cs="Times New Roman"/>
          <w:color w:val="000000" w:themeColor="text1"/>
          <w:lang w:eastAsia="pl-PL"/>
        </w:rPr>
        <w:t xml:space="preserve"> Paragraf</w:t>
      </w:r>
      <w:r>
        <w:rPr>
          <w:rFonts w:ascii="Times New Roman" w:eastAsia="Times New Roman" w:hAnsi="Times New Roman" w:cs="Times New Roman"/>
          <w:b/>
          <w:color w:val="000000" w:themeColor="text1"/>
          <w:lang w:eastAsia="pl-PL"/>
        </w:rPr>
        <w:t xml:space="preserve">: 3110 </w:t>
      </w:r>
      <w:r>
        <w:rPr>
          <w:rFonts w:ascii="Times New Roman" w:eastAsia="Times New Roman" w:hAnsi="Times New Roman" w:cs="Times New Roman"/>
          <w:color w:val="000000" w:themeColor="text1"/>
          <w:lang w:eastAsia="pl-PL"/>
        </w:rPr>
        <w:t xml:space="preserve"> sposób finansowania: </w:t>
      </w:r>
      <w:r>
        <w:rPr>
          <w:rFonts w:ascii="Times New Roman" w:eastAsia="Times New Roman" w:hAnsi="Times New Roman" w:cs="Times New Roman"/>
          <w:b/>
          <w:color w:val="000000" w:themeColor="text1"/>
          <w:lang w:eastAsia="pl-PL"/>
        </w:rPr>
        <w:t xml:space="preserve">1.1 </w:t>
      </w:r>
    </w:p>
    <w:p w14:paraId="1E1B7F9E" w14:textId="77777777" w:rsidR="001F2CFD" w:rsidRDefault="001F2CFD">
      <w:pPr>
        <w:widowControl w:val="0"/>
        <w:suppressAutoHyphens w:val="0"/>
        <w:spacing w:after="0" w:line="240" w:lineRule="auto"/>
        <w:ind w:firstLine="360"/>
        <w:jc w:val="both"/>
        <w:rPr>
          <w:rFonts w:ascii="Times New Roman" w:eastAsia="Times New Roman" w:hAnsi="Times New Roman" w:cs="Times New Roman"/>
          <w:b/>
          <w:color w:val="000000" w:themeColor="text1"/>
          <w:lang w:eastAsia="pl-PL"/>
        </w:rPr>
      </w:pPr>
    </w:p>
    <w:p w14:paraId="1FFB9F60" w14:textId="77777777" w:rsidR="001F2CFD" w:rsidRDefault="003C4CD4">
      <w:pPr>
        <w:pStyle w:val="Akapitzlist"/>
        <w:numPr>
          <w:ilvl w:val="0"/>
          <w:numId w:val="9"/>
        </w:numPr>
        <w:suppressAutoHyphens w:val="0"/>
        <w:jc w:val="both"/>
        <w:rPr>
          <w:rFonts w:cs="Times New Roman"/>
          <w:bCs/>
          <w:sz w:val="22"/>
          <w:szCs w:val="22"/>
          <w:lang w:eastAsia="pl-PL"/>
        </w:rPr>
      </w:pPr>
      <w:r>
        <w:rPr>
          <w:rFonts w:cs="Times New Roman"/>
          <w:bCs/>
          <w:sz w:val="22"/>
          <w:szCs w:val="22"/>
          <w:lang w:eastAsia="pl-PL"/>
        </w:rPr>
        <w:t>Zmiana klasyfikacji budżetowej nie wymaga aneksowania.</w:t>
      </w:r>
    </w:p>
    <w:p w14:paraId="131DEA96" w14:textId="77777777" w:rsidR="001F2CFD" w:rsidRDefault="003C4CD4">
      <w:pPr>
        <w:widowControl w:val="0"/>
        <w:numPr>
          <w:ilvl w:val="0"/>
          <w:numId w:val="9"/>
        </w:numPr>
        <w:tabs>
          <w:tab w:val="left" w:pos="426"/>
        </w:tabs>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zastrzega sobie możliwość nie wykorzystania całości kwoty, o której mowa w ust. 5 niniejszej umowy.</w:t>
      </w:r>
    </w:p>
    <w:p w14:paraId="7DBD459E" w14:textId="77777777" w:rsidR="001F2CFD" w:rsidRDefault="003C4CD4">
      <w:pPr>
        <w:widowControl w:val="0"/>
        <w:numPr>
          <w:ilvl w:val="0"/>
          <w:numId w:val="9"/>
        </w:numPr>
        <w:tabs>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Wykonawca oświadcza, iż w przypadku zaistnienia okoliczności, o których mowa w ust. 7 niniejszej umowy, nie będzie miał wobec Zamawiającego żadnych roszczeń.</w:t>
      </w:r>
    </w:p>
    <w:p w14:paraId="6124C964" w14:textId="77777777" w:rsidR="001F2CFD" w:rsidRDefault="003C4CD4">
      <w:pPr>
        <w:widowControl w:val="0"/>
        <w:numPr>
          <w:ilvl w:val="0"/>
          <w:numId w:val="9"/>
        </w:numPr>
        <w:tabs>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Wynagrodzenie za świadczenie usług opiekuńczych płatne będzie przez Zamawiającego na rzecz Wykonawcy w okresach miesięcznych, na podstawie faktury VAT wystawionej przez Wykonawcę, w terminie do 14 dni od dnia doręczenia Zamawiającemu w/w faktury.</w:t>
      </w:r>
    </w:p>
    <w:p w14:paraId="5B4ED911" w14:textId="77777777" w:rsidR="001F2CFD" w:rsidRDefault="003C4CD4">
      <w:pPr>
        <w:pStyle w:val="Akapitzlist"/>
        <w:numPr>
          <w:ilvl w:val="0"/>
          <w:numId w:val="9"/>
        </w:numPr>
        <w:contextualSpacing/>
        <w:jc w:val="both"/>
        <w:rPr>
          <w:color w:val="000000" w:themeColor="text1"/>
        </w:rPr>
      </w:pPr>
      <w:r>
        <w:rPr>
          <w:color w:val="000000" w:themeColor="text1"/>
          <w:sz w:val="22"/>
          <w:szCs w:val="22"/>
          <w:lang w:eastAsia="pl-PL"/>
        </w:rPr>
        <w:t xml:space="preserve">Wykonawca oświadcza, iż świadczenie usług opiekuńczych </w:t>
      </w:r>
      <w:r>
        <w:rPr>
          <w:b/>
          <w:bCs/>
          <w:color w:val="000000" w:themeColor="text1"/>
          <w:sz w:val="22"/>
          <w:szCs w:val="22"/>
          <w:lang w:eastAsia="pl-PL"/>
        </w:rPr>
        <w:t>nie podlega/podlega</w:t>
      </w:r>
      <w:r>
        <w:rPr>
          <w:color w:val="000000" w:themeColor="text1"/>
          <w:sz w:val="22"/>
          <w:szCs w:val="22"/>
          <w:lang w:eastAsia="pl-PL"/>
        </w:rPr>
        <w:t xml:space="preserve"> rozliczeniu mechanizmem podzielonej płatności tj. split payment.</w:t>
      </w:r>
    </w:p>
    <w:p w14:paraId="7AEA55E9" w14:textId="77777777" w:rsidR="001F2CFD" w:rsidRDefault="003C4CD4">
      <w:pPr>
        <w:pStyle w:val="Akapitzlist"/>
        <w:numPr>
          <w:ilvl w:val="0"/>
          <w:numId w:val="9"/>
        </w:numPr>
        <w:contextualSpacing/>
        <w:jc w:val="both"/>
        <w:rPr>
          <w:color w:val="000000" w:themeColor="text1"/>
        </w:rPr>
      </w:pPr>
      <w:r>
        <w:rPr>
          <w:color w:val="000000" w:themeColor="text1"/>
          <w:sz w:val="22"/>
          <w:szCs w:val="22"/>
          <w:lang w:eastAsia="pl-PL"/>
        </w:rPr>
        <w:lastRenderedPageBreak/>
        <w:t xml:space="preserve">Wykonawca oświadcza, że wskazany na fakturze rachunek bankowy należy do Wykonawcy, a także </w:t>
      </w:r>
      <w:r>
        <w:rPr>
          <w:b/>
          <w:color w:val="000000" w:themeColor="text1"/>
          <w:sz w:val="22"/>
          <w:szCs w:val="22"/>
          <w:lang w:eastAsia="pl-PL"/>
        </w:rPr>
        <w:t>został/ nie został utworzony</w:t>
      </w:r>
      <w:r>
        <w:rPr>
          <w:color w:val="000000" w:themeColor="text1"/>
          <w:sz w:val="22"/>
          <w:szCs w:val="22"/>
          <w:lang w:eastAsia="pl-PL"/>
        </w:rPr>
        <w:t xml:space="preserve"> wydzielony rachunek VAT na cele prowadzonej działalności gospodarczej.</w:t>
      </w:r>
    </w:p>
    <w:p w14:paraId="0AEECBB3" w14:textId="77777777" w:rsidR="001F2CFD" w:rsidRDefault="003C4CD4">
      <w:pPr>
        <w:widowControl w:val="0"/>
        <w:numPr>
          <w:ilvl w:val="0"/>
          <w:numId w:val="9"/>
        </w:numPr>
        <w:tabs>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lang w:eastAsia="pl-PL"/>
        </w:rPr>
        <w:t>Wartość wynagrodzenia miesięcznego Wykonawcy stanowić będzie sumę iloczynu stawki godzinowej określonej</w:t>
      </w:r>
      <w:r>
        <w:rPr>
          <w:rFonts w:ascii="Times New Roman" w:eastAsia="Times New Roman" w:hAnsi="Times New Roman" w:cs="Times New Roman"/>
          <w:color w:val="000000" w:themeColor="text1"/>
          <w:lang w:eastAsia="pl-PL"/>
        </w:rPr>
        <w:t xml:space="preserve"> </w:t>
      </w:r>
      <w:r>
        <w:rPr>
          <w:rFonts w:ascii="Times New Roman" w:hAnsi="Times New Roman" w:cs="Times New Roman"/>
          <w:color w:val="000000" w:themeColor="text1"/>
          <w:lang w:eastAsia="pl-PL"/>
        </w:rPr>
        <w:t>w ust. 3 lit. a). niniejszej umowy i liczbę godzin zegarowych podstawowych usług opiekuńczych faktycznie wykonanych przez Wykonawcę w danym miesiącu.</w:t>
      </w:r>
    </w:p>
    <w:p w14:paraId="060955D7" w14:textId="77777777" w:rsidR="001F2CFD" w:rsidRDefault="003C4CD4">
      <w:pPr>
        <w:widowControl w:val="0"/>
        <w:numPr>
          <w:ilvl w:val="0"/>
          <w:numId w:val="9"/>
        </w:numPr>
        <w:tabs>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Wynagrodzenie Wykonawcy płatne będzie przelewem na rachunek bankowy wskazany na fakturze wystawionej przez Wykonawcę.</w:t>
      </w:r>
    </w:p>
    <w:p w14:paraId="2F2EDB58" w14:textId="77777777" w:rsidR="001F2CFD" w:rsidRDefault="003C4CD4">
      <w:pPr>
        <w:widowControl w:val="0"/>
        <w:numPr>
          <w:ilvl w:val="0"/>
          <w:numId w:val="9"/>
        </w:numPr>
        <w:tabs>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lang w:eastAsia="pl-PL"/>
        </w:rPr>
        <w:t>Stawka za 1 godzinę zegarową usług opiekuńczych, o których mowa w ust. 3 lit. a) obejmuje wszystkie koszty</w:t>
      </w:r>
      <w:r>
        <w:rPr>
          <w:rFonts w:ascii="Times New Roman" w:eastAsia="Times New Roman" w:hAnsi="Times New Roman" w:cs="Times New Roman"/>
          <w:color w:val="000000" w:themeColor="text1"/>
          <w:lang w:eastAsia="pl-PL"/>
        </w:rPr>
        <w:t xml:space="preserve"> </w:t>
      </w:r>
      <w:r>
        <w:rPr>
          <w:rFonts w:ascii="Times New Roman" w:hAnsi="Times New Roman" w:cs="Times New Roman"/>
          <w:color w:val="000000" w:themeColor="text1"/>
          <w:lang w:eastAsia="pl-PL"/>
        </w:rPr>
        <w:t>związane z realizacją usług objętych przedmiotem zamówienia, w tym ryzyko</w:t>
      </w:r>
      <w:r>
        <w:rPr>
          <w:rFonts w:ascii="Times New Roman" w:eastAsia="Times New Roman" w:hAnsi="Times New Roman" w:cs="Times New Roman"/>
          <w:color w:val="000000" w:themeColor="text1"/>
          <w:lang w:eastAsia="pl-PL"/>
        </w:rPr>
        <w:t xml:space="preserve"> </w:t>
      </w:r>
      <w:r>
        <w:rPr>
          <w:rFonts w:ascii="Times New Roman" w:hAnsi="Times New Roman" w:cs="Times New Roman"/>
          <w:color w:val="000000" w:themeColor="text1"/>
          <w:lang w:eastAsia="pl-PL"/>
        </w:rPr>
        <w:t>Wykonawcy z tytułu oszacowania wszelkich kosztów związanych z realizacją</w:t>
      </w:r>
      <w:r>
        <w:rPr>
          <w:rFonts w:ascii="Times New Roman" w:eastAsia="Times New Roman" w:hAnsi="Times New Roman" w:cs="Times New Roman"/>
          <w:color w:val="000000" w:themeColor="text1"/>
          <w:lang w:eastAsia="pl-PL"/>
        </w:rPr>
        <w:t xml:space="preserve"> </w:t>
      </w:r>
      <w:r>
        <w:rPr>
          <w:rFonts w:ascii="Times New Roman" w:hAnsi="Times New Roman" w:cs="Times New Roman"/>
          <w:color w:val="000000" w:themeColor="text1"/>
          <w:lang w:eastAsia="pl-PL"/>
        </w:rPr>
        <w:t>przedmiotu niniejszej umowy, a także oddziaływania innych czynników mających lub mogących</w:t>
      </w:r>
      <w:r>
        <w:rPr>
          <w:rFonts w:ascii="Times New Roman" w:eastAsia="Times New Roman" w:hAnsi="Times New Roman" w:cs="Times New Roman"/>
          <w:color w:val="000000" w:themeColor="text1"/>
          <w:lang w:eastAsia="pl-PL"/>
        </w:rPr>
        <w:t xml:space="preserve"> </w:t>
      </w:r>
      <w:r>
        <w:rPr>
          <w:rFonts w:ascii="Times New Roman" w:hAnsi="Times New Roman" w:cs="Times New Roman"/>
          <w:color w:val="000000" w:themeColor="text1"/>
          <w:lang w:eastAsia="pl-PL"/>
        </w:rPr>
        <w:t>mieć wpływ na koszty związane z realizacją niniejszej umowy.</w:t>
      </w:r>
    </w:p>
    <w:p w14:paraId="33A18853" w14:textId="77777777" w:rsidR="001F2CFD" w:rsidRDefault="003C4CD4">
      <w:pPr>
        <w:widowControl w:val="0"/>
        <w:numPr>
          <w:ilvl w:val="0"/>
          <w:numId w:val="9"/>
        </w:numPr>
        <w:tabs>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hAnsi="Times New Roman" w:cs="Times New Roman"/>
          <w:color w:val="000000" w:themeColor="text1"/>
          <w:lang w:eastAsia="pl-PL"/>
        </w:rPr>
        <w:t>Niedoszacowanie, pominięcie oraz brak rozpoznania zakresu przedmiotu niniejszej umowy nie</w:t>
      </w:r>
      <w:r>
        <w:rPr>
          <w:rFonts w:ascii="Times New Roman" w:eastAsia="Times New Roman" w:hAnsi="Times New Roman" w:cs="Times New Roman"/>
          <w:color w:val="000000" w:themeColor="text1"/>
          <w:lang w:eastAsia="pl-PL"/>
        </w:rPr>
        <w:t xml:space="preserve"> </w:t>
      </w:r>
      <w:r>
        <w:rPr>
          <w:rFonts w:ascii="Times New Roman" w:hAnsi="Times New Roman" w:cs="Times New Roman"/>
          <w:color w:val="000000" w:themeColor="text1"/>
          <w:lang w:eastAsia="pl-PL"/>
        </w:rPr>
        <w:t>może być podstawą do żądania zmiany stawki określonej w</w:t>
      </w:r>
      <w:r>
        <w:rPr>
          <w:rFonts w:ascii="Times New Roman" w:eastAsia="Times New Roman" w:hAnsi="Times New Roman" w:cs="Times New Roman"/>
          <w:color w:val="000000" w:themeColor="text1"/>
          <w:lang w:eastAsia="pl-PL"/>
        </w:rPr>
        <w:t xml:space="preserve"> </w:t>
      </w:r>
      <w:r>
        <w:rPr>
          <w:rFonts w:ascii="Times New Roman" w:hAnsi="Times New Roman" w:cs="Times New Roman"/>
          <w:color w:val="000000" w:themeColor="text1"/>
          <w:lang w:eastAsia="pl-PL"/>
        </w:rPr>
        <w:t>ust. 3 lit. a).</w:t>
      </w:r>
    </w:p>
    <w:p w14:paraId="56F7AB52" w14:textId="77777777" w:rsidR="001F2CFD" w:rsidRDefault="001F2CFD">
      <w:pPr>
        <w:widowControl w:val="0"/>
        <w:tabs>
          <w:tab w:val="left" w:pos="426"/>
        </w:tabs>
        <w:suppressAutoHyphens w:val="0"/>
        <w:spacing w:after="0" w:line="240" w:lineRule="auto"/>
        <w:jc w:val="both"/>
        <w:rPr>
          <w:rFonts w:ascii="Times New Roman" w:eastAsia="Times New Roman" w:hAnsi="Times New Roman" w:cs="Times New Roman"/>
          <w:color w:val="000000" w:themeColor="text1"/>
          <w:lang w:eastAsia="pl-PL"/>
        </w:rPr>
      </w:pPr>
    </w:p>
    <w:p w14:paraId="76745A74" w14:textId="77777777" w:rsidR="001F2CFD" w:rsidRDefault="001F2CFD">
      <w:pPr>
        <w:widowControl w:val="0"/>
        <w:suppressAutoHyphens w:val="0"/>
        <w:spacing w:after="0" w:line="240" w:lineRule="auto"/>
        <w:rPr>
          <w:rFonts w:ascii="Times New Roman" w:eastAsia="Times New Roman" w:hAnsi="Times New Roman" w:cs="Times New Roman"/>
          <w:b/>
          <w:color w:val="000000" w:themeColor="text1"/>
          <w:lang w:eastAsia="pl-PL"/>
        </w:rPr>
      </w:pPr>
    </w:p>
    <w:p w14:paraId="68BF0308" w14:textId="47EF41E6" w:rsidR="001F2CFD" w:rsidRDefault="003C4CD4">
      <w:pPr>
        <w:widowControl w:val="0"/>
        <w:suppressAutoHyphens w:val="0"/>
        <w:spacing w:after="0" w:line="240" w:lineRule="auto"/>
        <w:ind w:left="3540" w:firstLine="708"/>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r w:rsidR="00C57DB5">
        <w:rPr>
          <w:rFonts w:ascii="Times New Roman" w:eastAsia="Times New Roman" w:hAnsi="Times New Roman" w:cs="Times New Roman"/>
          <w:b/>
          <w:color w:val="000000" w:themeColor="text1"/>
          <w:lang w:eastAsia="pl-PL"/>
        </w:rPr>
        <w:t>1</w:t>
      </w:r>
    </w:p>
    <w:p w14:paraId="09FEF13A" w14:textId="77777777" w:rsidR="001F2CFD" w:rsidRDefault="001F2CFD" w:rsidP="00C57DB5">
      <w:pPr>
        <w:widowControl w:val="0"/>
        <w:suppressAutoHyphens w:val="0"/>
        <w:spacing w:after="0" w:line="240" w:lineRule="auto"/>
        <w:rPr>
          <w:rFonts w:ascii="Times New Roman" w:eastAsia="Times New Roman" w:hAnsi="Times New Roman" w:cs="Times New Roman"/>
          <w:b/>
          <w:color w:val="000000" w:themeColor="text1"/>
          <w:lang w:eastAsia="pl-PL"/>
        </w:rPr>
      </w:pPr>
    </w:p>
    <w:p w14:paraId="64EF1BDB" w14:textId="77777777" w:rsidR="001F2CFD" w:rsidRDefault="001F2CFD">
      <w:pPr>
        <w:widowControl w:val="0"/>
        <w:suppressAutoHyphens w:val="0"/>
        <w:spacing w:after="0" w:line="240" w:lineRule="auto"/>
        <w:ind w:left="3540" w:firstLine="708"/>
        <w:rPr>
          <w:rFonts w:ascii="Times New Roman" w:eastAsia="Times New Roman" w:hAnsi="Times New Roman" w:cs="Times New Roman"/>
          <w:b/>
          <w:color w:val="000000" w:themeColor="text1"/>
          <w:lang w:eastAsia="pl-PL"/>
        </w:rPr>
      </w:pPr>
    </w:p>
    <w:p w14:paraId="440C942C" w14:textId="77777777" w:rsidR="001F2CFD" w:rsidRPr="00C57DB5" w:rsidRDefault="003C4CD4" w:rsidP="00C57DB5">
      <w:pPr>
        <w:widowControl w:val="0"/>
        <w:suppressAutoHyphens w:val="0"/>
        <w:spacing w:after="0" w:line="240" w:lineRule="auto"/>
        <w:jc w:val="both"/>
        <w:rPr>
          <w:rFonts w:ascii="Times New Roman" w:eastAsia="Times New Roman" w:hAnsi="Times New Roman" w:cs="Times New Roman"/>
          <w:color w:val="000000" w:themeColor="text1"/>
          <w:lang w:eastAsia="pl-PL"/>
        </w:rPr>
      </w:pPr>
      <w:r w:rsidRPr="00C57DB5">
        <w:rPr>
          <w:rFonts w:ascii="Times New Roman" w:eastAsia="Times New Roman" w:hAnsi="Times New Roman" w:cs="Times New Roman"/>
          <w:color w:val="000000" w:themeColor="text1"/>
          <w:lang w:eastAsia="pl-PL"/>
        </w:rPr>
        <w:t xml:space="preserve">1. Zamawiający określa, że: </w:t>
      </w:r>
    </w:p>
    <w:p w14:paraId="319D403D" w14:textId="77777777" w:rsidR="001F2CFD" w:rsidRPr="00C57DB5" w:rsidRDefault="003C4CD4" w:rsidP="00C57DB5">
      <w:pPr>
        <w:widowControl w:val="0"/>
        <w:suppressAutoHyphens w:val="0"/>
        <w:spacing w:after="0" w:line="240" w:lineRule="auto"/>
        <w:jc w:val="both"/>
        <w:rPr>
          <w:rFonts w:ascii="Times New Roman" w:eastAsia="Times New Roman" w:hAnsi="Times New Roman" w:cs="Times New Roman"/>
          <w:color w:val="000000" w:themeColor="text1"/>
          <w:lang w:eastAsia="pl-PL"/>
        </w:rPr>
      </w:pPr>
      <w:r w:rsidRPr="00C57DB5">
        <w:rPr>
          <w:rFonts w:ascii="Times New Roman" w:eastAsia="Times New Roman" w:hAnsi="Times New Roman" w:cs="Times New Roman"/>
          <w:color w:val="000000" w:themeColor="text1"/>
          <w:lang w:eastAsia="pl-PL"/>
        </w:rPr>
        <w:t>1) wysokość wynagrodzenia Wykonawcy może ulec zmianie w przypadku zmiany cen usług konsumpcyjnych;</w:t>
      </w:r>
    </w:p>
    <w:p w14:paraId="78B63F58" w14:textId="77777777" w:rsidR="001F2CFD" w:rsidRPr="00C57DB5" w:rsidRDefault="003C4CD4" w:rsidP="00C57DB5">
      <w:pPr>
        <w:widowControl w:val="0"/>
        <w:suppressAutoHyphens w:val="0"/>
        <w:spacing w:after="0" w:line="240" w:lineRule="auto"/>
        <w:jc w:val="both"/>
        <w:rPr>
          <w:rFonts w:ascii="Times New Roman" w:eastAsia="Times New Roman" w:hAnsi="Times New Roman" w:cs="Times New Roman"/>
          <w:color w:val="000000" w:themeColor="text1"/>
          <w:lang w:eastAsia="pl-PL"/>
        </w:rPr>
      </w:pPr>
      <w:r w:rsidRPr="00C57DB5">
        <w:rPr>
          <w:rFonts w:ascii="Times New Roman" w:eastAsia="Times New Roman" w:hAnsi="Times New Roman" w:cs="Times New Roman"/>
          <w:color w:val="000000" w:themeColor="text1"/>
          <w:lang w:eastAsia="pl-PL"/>
        </w:rPr>
        <w:t>2) wynagrodzenie będzie podlegało waloryzacji za okres począwszy od drugiego pełnego miesiąca kalendarzowego realizacji umowy, gdy wartość zmiany cen ww. usług w danym miesiącu przekroczy 10 % w stosunku do stawek obowiązujących w miesiącu poprzedzającym ten miesiąc. Przez zmianę cen w/w usług należy rozumieć odpowiednio wzrost albo spadek;</w:t>
      </w:r>
    </w:p>
    <w:p w14:paraId="02A91559" w14:textId="77777777" w:rsidR="001F2CFD" w:rsidRPr="00C57DB5" w:rsidRDefault="003C4CD4" w:rsidP="00C57DB5">
      <w:pPr>
        <w:widowControl w:val="0"/>
        <w:suppressAutoHyphens w:val="0"/>
        <w:spacing w:after="0" w:line="240" w:lineRule="auto"/>
        <w:jc w:val="both"/>
        <w:rPr>
          <w:rFonts w:ascii="Times New Roman" w:eastAsia="Times New Roman" w:hAnsi="Times New Roman" w:cs="Times New Roman"/>
          <w:color w:val="000000" w:themeColor="text1"/>
          <w:lang w:eastAsia="pl-PL"/>
        </w:rPr>
      </w:pPr>
      <w:r w:rsidRPr="00C57DB5">
        <w:rPr>
          <w:rFonts w:ascii="Times New Roman" w:eastAsia="Times New Roman" w:hAnsi="Times New Roman" w:cs="Times New Roman"/>
          <w:color w:val="000000" w:themeColor="text1"/>
          <w:lang w:eastAsia="pl-PL"/>
        </w:rPr>
        <w:t>3) waloryzacja będzie odbywać się w oparciu o miesięczny wskaźnik cen towarów i usług konsumpcyjnych publikowanych przez Główny Urząd Statystyczny w każdym miesiącu kalendarzowym w okresie wykonywania umowy, jako informacja sygnalna;</w:t>
      </w:r>
    </w:p>
    <w:p w14:paraId="2BA4ACE8" w14:textId="77777777" w:rsidR="001F2CFD" w:rsidRPr="00C57DB5" w:rsidRDefault="003C4CD4" w:rsidP="00C57DB5">
      <w:pPr>
        <w:widowControl w:val="0"/>
        <w:suppressAutoHyphens w:val="0"/>
        <w:spacing w:after="0" w:line="240" w:lineRule="auto"/>
        <w:jc w:val="both"/>
        <w:rPr>
          <w:rFonts w:ascii="Times New Roman" w:eastAsia="Times New Roman" w:hAnsi="Times New Roman" w:cs="Times New Roman"/>
          <w:color w:val="000000" w:themeColor="text1"/>
          <w:lang w:eastAsia="pl-PL"/>
        </w:rPr>
      </w:pPr>
      <w:r w:rsidRPr="00C57DB5">
        <w:rPr>
          <w:rFonts w:ascii="Times New Roman" w:eastAsia="Times New Roman" w:hAnsi="Times New Roman" w:cs="Times New Roman"/>
          <w:color w:val="000000" w:themeColor="text1"/>
          <w:lang w:eastAsia="pl-PL"/>
        </w:rPr>
        <w:t>4) wynagrodzenie będzie podlegało waloryzacji maksymalnie do 20 % wynagrodzenia, zawartego w ofercie Wykonawcy;</w:t>
      </w:r>
    </w:p>
    <w:p w14:paraId="678A1540" w14:textId="77777777" w:rsidR="001F2CFD" w:rsidRPr="00C57DB5" w:rsidRDefault="003C4CD4" w:rsidP="00C57DB5">
      <w:pPr>
        <w:widowControl w:val="0"/>
        <w:suppressAutoHyphens w:val="0"/>
        <w:spacing w:after="0" w:line="240" w:lineRule="auto"/>
        <w:jc w:val="both"/>
        <w:rPr>
          <w:rFonts w:ascii="Times New Roman" w:eastAsia="Times New Roman" w:hAnsi="Times New Roman" w:cs="Times New Roman"/>
          <w:color w:val="000000" w:themeColor="text1"/>
          <w:lang w:eastAsia="pl-PL"/>
        </w:rPr>
      </w:pPr>
      <w:r w:rsidRPr="00C57DB5">
        <w:rPr>
          <w:rFonts w:ascii="Times New Roman" w:eastAsia="Times New Roman" w:hAnsi="Times New Roman" w:cs="Times New Roman"/>
          <w:color w:val="000000" w:themeColor="text1"/>
          <w:lang w:eastAsia="pl-PL"/>
        </w:rPr>
        <w:t>5) zmiana wysokości wynagrodzenia, opisana w niniejszym ustępie następuje w przypadku ziszczenia się powyższych warunków i zostanie uwzględniona przez Wykonawcę w wynagrodzeniu umownym za okres, w którym wystąpiły przesłanki do jej dokonania, na podstawie informacji w formie pisemnej lub dokumentowej otrzymanej przez Wykonawcę od Zamawiającego, która jest dla stron wiążąca. Informacja, o której mowa w zdaniu pierwszym stanowi podstawę do wystawienia przez Wykonawcę faktury VAT za część wynagrodzenia Wykonawcy w miesiącu następującym po miesiącu, w którym nastąpiły przesłanki do jej zastosowania,  uwzględniającą waloryzację</w:t>
      </w:r>
    </w:p>
    <w:p w14:paraId="375E2858" w14:textId="64CF368D" w:rsidR="001F2CFD" w:rsidRPr="00C57DB5" w:rsidRDefault="00367888" w:rsidP="00C57DB5">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w:t>
      </w:r>
      <w:r w:rsidR="003C4CD4" w:rsidRPr="00C57DB5">
        <w:rPr>
          <w:rFonts w:ascii="Times New Roman" w:eastAsia="Times New Roman" w:hAnsi="Times New Roman" w:cs="Times New Roman"/>
          <w:color w:val="000000" w:themeColor="text1"/>
          <w:lang w:eastAsia="pl-PL"/>
        </w:rPr>
        <w:t>.Waloryzacja wynagrodzenia, o której mowa powyżej, nie wymaga aneksu do umowy.</w:t>
      </w:r>
    </w:p>
    <w:p w14:paraId="77686F3C" w14:textId="77777777" w:rsidR="001F2CFD" w:rsidRDefault="001F2CFD">
      <w:pPr>
        <w:widowControl w:val="0"/>
        <w:suppressAutoHyphens w:val="0"/>
        <w:spacing w:after="0" w:line="240" w:lineRule="auto"/>
        <w:ind w:left="3540" w:firstLine="708"/>
        <w:rPr>
          <w:rFonts w:ascii="Times New Roman" w:eastAsia="Times New Roman" w:hAnsi="Times New Roman" w:cs="Times New Roman"/>
          <w:b/>
          <w:color w:val="000000" w:themeColor="text1"/>
          <w:lang w:eastAsia="pl-PL"/>
        </w:rPr>
      </w:pPr>
    </w:p>
    <w:p w14:paraId="7C803A84" w14:textId="77777777" w:rsidR="001F2CFD" w:rsidRDefault="001F2CFD">
      <w:pPr>
        <w:widowControl w:val="0"/>
        <w:suppressAutoHyphens w:val="0"/>
        <w:spacing w:after="0" w:line="240" w:lineRule="auto"/>
        <w:ind w:left="3540" w:firstLine="708"/>
        <w:rPr>
          <w:rFonts w:ascii="Times New Roman" w:eastAsia="Times New Roman" w:hAnsi="Times New Roman" w:cs="Times New Roman"/>
          <w:b/>
          <w:color w:val="000000" w:themeColor="text1"/>
          <w:lang w:eastAsia="pl-PL"/>
        </w:rPr>
      </w:pPr>
    </w:p>
    <w:p w14:paraId="5E51E58B" w14:textId="1F6E3BC0" w:rsidR="001F2CFD" w:rsidRDefault="003C4CD4">
      <w:pPr>
        <w:widowControl w:val="0"/>
        <w:suppressAutoHyphens w:val="0"/>
        <w:spacing w:after="0" w:line="240" w:lineRule="auto"/>
        <w:ind w:left="3540" w:firstLine="708"/>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r w:rsidR="00C57DB5">
        <w:rPr>
          <w:rFonts w:ascii="Times New Roman" w:eastAsia="Times New Roman" w:hAnsi="Times New Roman" w:cs="Times New Roman"/>
          <w:b/>
          <w:color w:val="000000" w:themeColor="text1"/>
          <w:lang w:eastAsia="pl-PL"/>
        </w:rPr>
        <w:t>2</w:t>
      </w:r>
    </w:p>
    <w:p w14:paraId="06DFEEA0" w14:textId="77777777" w:rsidR="001F2CFD" w:rsidRDefault="001F2CFD">
      <w:pPr>
        <w:widowControl w:val="0"/>
        <w:suppressAutoHyphens w:val="0"/>
        <w:spacing w:after="0" w:line="240" w:lineRule="auto"/>
        <w:ind w:left="3540" w:firstLine="708"/>
        <w:rPr>
          <w:rFonts w:ascii="Times New Roman" w:eastAsia="Times New Roman" w:hAnsi="Times New Roman" w:cs="Times New Roman"/>
          <w:b/>
          <w:color w:val="000000" w:themeColor="text1"/>
          <w:lang w:eastAsia="pl-PL"/>
        </w:rPr>
      </w:pPr>
    </w:p>
    <w:p w14:paraId="57D21D88"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32C3C718"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1.Wykonawca bez pisemnej zgody Zamawiającego nie może w drodze cesji powierzyć praw i obowiązków wynikających z niniejszej umowy osobom trzecim.</w:t>
      </w:r>
    </w:p>
    <w:p w14:paraId="1BB9B1A6"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2.Wykonawca przy realizacji zamówienia może korzystać z pomocy podwykonawców w takim zakresie w jakim wskazał to w ofercie.</w:t>
      </w:r>
      <w:r>
        <w:rPr>
          <w:rFonts w:ascii="Times New Roman" w:hAnsi="Times New Roman"/>
          <w:color w:val="000000" w:themeColor="text1"/>
        </w:rPr>
        <w:t xml:space="preserve"> Wykaz podwykonawców (firm), uczestniczących w wykonaniu zamówienia stanowi załącznik nr 5 do niniejszej umowy</w:t>
      </w:r>
      <w:r>
        <w:rPr>
          <w:rFonts w:ascii="Times New Roman" w:eastAsia="Times New Roman" w:hAnsi="Times New Roman" w:cs="Times New Roman"/>
          <w:color w:val="000000" w:themeColor="text1"/>
          <w:lang w:eastAsia="en-US" w:bidi="en-US"/>
        </w:rPr>
        <w:t xml:space="preserve"> </w:t>
      </w:r>
    </w:p>
    <w:p w14:paraId="3DE0DD2F"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lang w:eastAsia="pl-PL"/>
        </w:rPr>
      </w:pPr>
    </w:p>
    <w:p w14:paraId="76923088" w14:textId="3A1A327C"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r w:rsidR="00C57DB5">
        <w:rPr>
          <w:rFonts w:ascii="Times New Roman" w:eastAsia="Times New Roman" w:hAnsi="Times New Roman" w:cs="Times New Roman"/>
          <w:b/>
          <w:color w:val="000000" w:themeColor="text1"/>
          <w:lang w:eastAsia="pl-PL"/>
        </w:rPr>
        <w:t>3</w:t>
      </w:r>
    </w:p>
    <w:p w14:paraId="615CD727"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41B6D5D9"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 razie niewykonania lub nienależytego wykonywania niniejszej umowy przez Wykonawcę</w:t>
      </w:r>
      <w:r>
        <w:rPr>
          <w:rFonts w:ascii="Times New Roman" w:eastAsia="Times New Roman" w:hAnsi="Times New Roman" w:cs="Times New Roman"/>
          <w:b/>
          <w:i/>
          <w:color w:val="000000" w:themeColor="text1"/>
          <w:lang w:eastAsia="pl-PL"/>
        </w:rPr>
        <w:t xml:space="preserve"> </w:t>
      </w:r>
      <w:r>
        <w:rPr>
          <w:rFonts w:ascii="Times New Roman" w:eastAsia="Times New Roman" w:hAnsi="Times New Roman" w:cs="Times New Roman"/>
          <w:color w:val="000000" w:themeColor="text1"/>
          <w:lang w:eastAsia="pl-PL"/>
        </w:rPr>
        <w:t>i nie przedstawienia Zamawiającemu przez Wykonawcę</w:t>
      </w:r>
      <w:r>
        <w:rPr>
          <w:rFonts w:ascii="Times New Roman" w:eastAsia="Times New Roman" w:hAnsi="Times New Roman" w:cs="Times New Roman"/>
          <w:b/>
          <w:i/>
          <w:color w:val="000000" w:themeColor="text1"/>
          <w:lang w:eastAsia="pl-PL"/>
        </w:rPr>
        <w:t xml:space="preserve"> </w:t>
      </w:r>
      <w:r>
        <w:rPr>
          <w:rFonts w:ascii="Times New Roman" w:eastAsia="Times New Roman" w:hAnsi="Times New Roman" w:cs="Times New Roman"/>
          <w:color w:val="000000" w:themeColor="text1"/>
          <w:lang w:eastAsia="pl-PL"/>
        </w:rPr>
        <w:t xml:space="preserve">wyjaśnień (w terminie 3 dni od dnia wezwania Wykonawcy przez Zamawiającego do złożenia tych wyjaśnień), które Zamawiający uzna za wystarczające </w:t>
      </w:r>
      <w:r>
        <w:rPr>
          <w:rFonts w:ascii="Times New Roman" w:eastAsia="Times New Roman" w:hAnsi="Times New Roman" w:cs="Times New Roman"/>
          <w:color w:val="000000" w:themeColor="text1"/>
          <w:lang w:eastAsia="pl-PL"/>
        </w:rPr>
        <w:lastRenderedPageBreak/>
        <w:t>i uzasadnione, Zamawiający ma prawo powierzyć wykonanie niniejszej umowy innym osobom, obciążając Wykonawcę</w:t>
      </w:r>
      <w:r>
        <w:rPr>
          <w:rFonts w:ascii="Times New Roman" w:eastAsia="Times New Roman" w:hAnsi="Times New Roman" w:cs="Times New Roman"/>
          <w:i/>
          <w:color w:val="000000" w:themeColor="text1"/>
          <w:lang w:eastAsia="pl-PL"/>
        </w:rPr>
        <w:t xml:space="preserve"> </w:t>
      </w:r>
      <w:r>
        <w:rPr>
          <w:rFonts w:ascii="Times New Roman" w:eastAsia="Times New Roman" w:hAnsi="Times New Roman" w:cs="Times New Roman"/>
          <w:color w:val="000000" w:themeColor="text1"/>
          <w:lang w:eastAsia="pl-PL"/>
        </w:rPr>
        <w:t>powstałymi z tego powodu kosztami, powiadamiając o tym Wykonawcę.</w:t>
      </w:r>
    </w:p>
    <w:p w14:paraId="1C7DF5B7" w14:textId="77777777" w:rsidR="00C57DB5" w:rsidRDefault="00C57DB5">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65AB3B00" w14:textId="75035918" w:rsidR="00C57DB5"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r w:rsidR="00C57DB5">
        <w:rPr>
          <w:rFonts w:ascii="Times New Roman" w:eastAsia="Times New Roman" w:hAnsi="Times New Roman" w:cs="Times New Roman"/>
          <w:b/>
          <w:color w:val="000000" w:themeColor="text1"/>
          <w:lang w:eastAsia="pl-PL"/>
        </w:rPr>
        <w:t>4</w:t>
      </w:r>
    </w:p>
    <w:p w14:paraId="1E36C824" w14:textId="1AE53191" w:rsidR="001F2CFD" w:rsidRDefault="003C4CD4" w:rsidP="00C57DB5">
      <w:pPr>
        <w:widowControl w:val="0"/>
        <w:suppressAutoHyphens w:val="0"/>
        <w:spacing w:after="0" w:line="240" w:lineRule="auto"/>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 </w:t>
      </w:r>
    </w:p>
    <w:p w14:paraId="36A8CC8B"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04BBC492" w14:textId="77777777" w:rsidR="001F2CFD" w:rsidRDefault="003C4CD4">
      <w:pPr>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1.Wykonawca zapłaci Zamawiającemu karę umowną: </w:t>
      </w:r>
    </w:p>
    <w:p w14:paraId="3270C0E0" w14:textId="77777777" w:rsidR="001F2CFD" w:rsidRDefault="003C4CD4">
      <w:pPr>
        <w:numPr>
          <w:ilvl w:val="0"/>
          <w:numId w:val="17"/>
        </w:numPr>
        <w:tabs>
          <w:tab w:val="left" w:pos="900"/>
        </w:tabs>
        <w:suppressAutoHyphens w:val="0"/>
        <w:spacing w:after="66" w:line="240" w:lineRule="auto"/>
        <w:ind w:left="90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 razie odstąpienia od umowy z przyczyn, za które odpowiedzialność ponosi Wykonawca     w wysokości 60.000zł,</w:t>
      </w:r>
    </w:p>
    <w:p w14:paraId="2AA40ED1" w14:textId="07560E98" w:rsidR="001F2CFD" w:rsidRDefault="003C4CD4">
      <w:pPr>
        <w:numPr>
          <w:ilvl w:val="0"/>
          <w:numId w:val="17"/>
        </w:numPr>
        <w:tabs>
          <w:tab w:val="left" w:pos="900"/>
        </w:tabs>
        <w:suppressAutoHyphens w:val="0"/>
        <w:spacing w:after="66" w:line="240" w:lineRule="auto"/>
        <w:ind w:left="90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 przypadku stwierdzenia przez Zamawiającego uchybień w zakresie obowiązków Wykonawcy określonych w § </w:t>
      </w:r>
      <w:r w:rsidR="00BC10C6">
        <w:rPr>
          <w:rFonts w:ascii="Times New Roman" w:eastAsia="Times New Roman" w:hAnsi="Times New Roman" w:cs="Times New Roman"/>
          <w:color w:val="000000" w:themeColor="text1"/>
          <w:lang w:eastAsia="pl-PL"/>
        </w:rPr>
        <w:t>6</w:t>
      </w:r>
      <w:r>
        <w:rPr>
          <w:rFonts w:ascii="Times New Roman" w:eastAsia="Times New Roman" w:hAnsi="Times New Roman" w:cs="Times New Roman"/>
          <w:color w:val="000000" w:themeColor="text1"/>
          <w:lang w:eastAsia="pl-PL"/>
        </w:rPr>
        <w:t>-1</w:t>
      </w:r>
      <w:r w:rsidR="00BC10C6">
        <w:rPr>
          <w:rFonts w:ascii="Times New Roman" w:eastAsia="Times New Roman" w:hAnsi="Times New Roman" w:cs="Times New Roman"/>
          <w:color w:val="000000" w:themeColor="text1"/>
          <w:lang w:eastAsia="pl-PL"/>
        </w:rPr>
        <w:t>0</w:t>
      </w:r>
      <w:r>
        <w:rPr>
          <w:rFonts w:ascii="Times New Roman" w:eastAsia="Times New Roman" w:hAnsi="Times New Roman" w:cs="Times New Roman"/>
          <w:color w:val="000000" w:themeColor="text1"/>
          <w:lang w:eastAsia="pl-PL"/>
        </w:rPr>
        <w:t xml:space="preserve">  w wysokości 50,00 zł za każdy przypadek,</w:t>
      </w:r>
    </w:p>
    <w:p w14:paraId="72D93FAA" w14:textId="6F3FA742" w:rsidR="001F2CFD" w:rsidRDefault="003C4CD4">
      <w:pPr>
        <w:numPr>
          <w:ilvl w:val="0"/>
          <w:numId w:val="17"/>
        </w:numPr>
        <w:suppressAutoHyphens w:val="0"/>
        <w:spacing w:after="66" w:line="240" w:lineRule="auto"/>
        <w:ind w:left="90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 przypadku stwierdzenia przez Zamawiającego w drodze kontroli innych nieprawidłowości lub uchybień aniżeli w § </w:t>
      </w:r>
      <w:r w:rsidR="00BC10C6">
        <w:rPr>
          <w:rFonts w:ascii="Times New Roman" w:eastAsia="Times New Roman" w:hAnsi="Times New Roman" w:cs="Times New Roman"/>
          <w:color w:val="000000" w:themeColor="text1"/>
          <w:lang w:eastAsia="pl-PL"/>
        </w:rPr>
        <w:t>6</w:t>
      </w:r>
      <w:r>
        <w:rPr>
          <w:rFonts w:ascii="Times New Roman" w:eastAsia="Times New Roman" w:hAnsi="Times New Roman" w:cs="Times New Roman"/>
          <w:color w:val="000000" w:themeColor="text1"/>
          <w:lang w:eastAsia="pl-PL"/>
        </w:rPr>
        <w:t>-1</w:t>
      </w:r>
      <w:r w:rsidR="00BC10C6">
        <w:rPr>
          <w:rFonts w:ascii="Times New Roman" w:eastAsia="Times New Roman" w:hAnsi="Times New Roman" w:cs="Times New Roman"/>
          <w:color w:val="000000" w:themeColor="text1"/>
          <w:lang w:eastAsia="pl-PL"/>
        </w:rPr>
        <w:t>0</w:t>
      </w:r>
      <w:r>
        <w:rPr>
          <w:rFonts w:ascii="Times New Roman" w:eastAsia="Times New Roman" w:hAnsi="Times New Roman" w:cs="Times New Roman"/>
          <w:color w:val="000000" w:themeColor="text1"/>
          <w:lang w:eastAsia="pl-PL"/>
        </w:rPr>
        <w:t xml:space="preserve"> w realizacji przedmiotu umowy                              w wysokości 750,00 zł za każdy przypadek stwierdzonych nieprawidłowości lub uchybień,</w:t>
      </w:r>
    </w:p>
    <w:p w14:paraId="136C5180" w14:textId="49565FE3" w:rsidR="001F2CFD" w:rsidRDefault="003C4CD4">
      <w:pPr>
        <w:numPr>
          <w:ilvl w:val="0"/>
          <w:numId w:val="17"/>
        </w:numPr>
        <w:tabs>
          <w:tab w:val="left" w:pos="900"/>
        </w:tabs>
        <w:suppressAutoHyphens w:val="0"/>
        <w:spacing w:after="66" w:line="240" w:lineRule="auto"/>
        <w:ind w:left="90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w przypadku stwierdzenia, że usługi są realizowane przez osoby inne niż określone w § </w:t>
      </w:r>
      <w:r w:rsidR="00BC10C6">
        <w:rPr>
          <w:rFonts w:ascii="Times New Roman" w:eastAsia="Times New Roman" w:hAnsi="Times New Roman" w:cs="Times New Roman"/>
          <w:color w:val="000000" w:themeColor="text1"/>
          <w:lang w:eastAsia="pl-PL"/>
        </w:rPr>
        <w:t>4</w:t>
      </w:r>
      <w:r>
        <w:rPr>
          <w:rFonts w:ascii="Times New Roman" w:eastAsia="Times New Roman" w:hAnsi="Times New Roman" w:cs="Times New Roman"/>
          <w:color w:val="000000" w:themeColor="text1"/>
          <w:lang w:eastAsia="pl-PL"/>
        </w:rPr>
        <w:t xml:space="preserve">                  w wysokości 3.000,00 zł za każdy przypadek realizowania usług przez osoby nieuprawnione.</w:t>
      </w:r>
    </w:p>
    <w:p w14:paraId="3D7F4EFA" w14:textId="77777777" w:rsidR="001F2CFD" w:rsidRDefault="003C4CD4">
      <w:pPr>
        <w:tabs>
          <w:tab w:val="left" w:pos="360"/>
        </w:tabs>
        <w:suppressAutoHyphens w:val="0"/>
        <w:spacing w:after="66" w:line="240" w:lineRule="auto"/>
        <w:ind w:left="360" w:hanging="360"/>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2. Zamawiający może żądać od Wykonawcy odszkodowania przewyższającego wysokość zastrzeżonych kar umownych.</w:t>
      </w:r>
    </w:p>
    <w:p w14:paraId="58059E7E" w14:textId="77777777" w:rsidR="001F2CFD" w:rsidRDefault="003C4CD4">
      <w:pPr>
        <w:tabs>
          <w:tab w:val="left" w:pos="360"/>
        </w:tabs>
        <w:suppressAutoHyphens w:val="0"/>
        <w:spacing w:after="66" w:line="240" w:lineRule="auto"/>
        <w:ind w:left="360" w:hanging="360"/>
        <w:jc w:val="both"/>
        <w:rPr>
          <w:rFonts w:ascii="Times New Roman" w:eastAsia="Times New Roman" w:hAnsi="Times New Roman" w:cs="Times New Roman"/>
          <w:color w:val="FF0000"/>
          <w:lang w:eastAsia="pl-PL"/>
        </w:rPr>
      </w:pPr>
      <w:r>
        <w:rPr>
          <w:rFonts w:ascii="Times New Roman" w:eastAsia="Times New Roman" w:hAnsi="Times New Roman" w:cs="Times New Roman"/>
          <w:color w:val="000000" w:themeColor="text1"/>
          <w:lang w:eastAsia="pl-PL"/>
        </w:rPr>
        <w:t xml:space="preserve">3. </w:t>
      </w:r>
      <w:r>
        <w:rPr>
          <w:rFonts w:ascii="Times New Roman" w:eastAsia="Times New Roman" w:hAnsi="Times New Roman" w:cs="Times New Roman"/>
          <w:lang w:eastAsia="pl-PL"/>
        </w:rPr>
        <w:t>Zamawiający może potrącić należne mu kary umowne z należnością Wykonawcy z tytułu wynagrodzenia, choćby wierzytelności te nie były jeszcze wymagalne.</w:t>
      </w:r>
    </w:p>
    <w:p w14:paraId="6A9E2129" w14:textId="77777777" w:rsidR="001F2CFD" w:rsidRDefault="001F2CFD">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4F6B167B" w14:textId="190D7BAC"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r w:rsidR="00C57DB5">
        <w:rPr>
          <w:rFonts w:ascii="Times New Roman" w:eastAsia="Times New Roman" w:hAnsi="Times New Roman" w:cs="Times New Roman"/>
          <w:b/>
          <w:color w:val="000000" w:themeColor="text1"/>
          <w:lang w:eastAsia="pl-PL"/>
        </w:rPr>
        <w:t>5</w:t>
      </w:r>
    </w:p>
    <w:p w14:paraId="5A4A5ECC"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7223AA72" w14:textId="77777777" w:rsidR="001F2CFD" w:rsidRDefault="003C4CD4">
      <w:pPr>
        <w:widowControl w:val="0"/>
        <w:numPr>
          <w:ilvl w:val="0"/>
          <w:numId w:val="6"/>
        </w:numPr>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Zakazuje się istotnych zmian niniejszej umowy w stosunku do treści oferty, na podstawie której dokonano wyboru wykonawcy z zastrzeżeniem ust. 2.</w:t>
      </w:r>
    </w:p>
    <w:p w14:paraId="5D4EDEA8" w14:textId="77777777" w:rsidR="001F2CFD" w:rsidRDefault="003C4CD4">
      <w:pPr>
        <w:widowControl w:val="0"/>
        <w:numPr>
          <w:ilvl w:val="0"/>
          <w:numId w:val="6"/>
        </w:numPr>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Dopuszcza się dokonywania zmian treści umowy w</w:t>
      </w:r>
      <w:r>
        <w:rPr>
          <w:rFonts w:ascii="Times New Roman" w:hAnsi="Times New Roman" w:cs="Times New Roman"/>
          <w:color w:val="000000" w:themeColor="text1"/>
        </w:rPr>
        <w:t xml:space="preserve"> przypadku zmiany wysokości obowiązujących stawek podatku VAT dotyczących przedmiotu umowy w okresie obowiązywania niniejszej umowy, Zamawiający będzie zobowiązany do uiszczania zgodnie z niniejszą umową cen brutto z tytułu prawidłowego wykonania niniejszej umowy przez Wykonawcę uwzględniających nowe, aktualnie obowiązujące wysokości stawek podatku VAT zgodnie z fakturami wystawionymi przez Wykonawcę. </w:t>
      </w:r>
    </w:p>
    <w:p w14:paraId="35C0CDFD" w14:textId="77777777" w:rsidR="001F2CFD" w:rsidRDefault="003C4CD4">
      <w:pPr>
        <w:widowControl w:val="0"/>
        <w:numPr>
          <w:ilvl w:val="0"/>
          <w:numId w:val="6"/>
        </w:numPr>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Warunkiem dokonania w/w zmian jest złożenie wniosku przez stronę inicjującą wraz z opisem                    i uzasadnieniem proponowanej zmiany.</w:t>
      </w:r>
    </w:p>
    <w:p w14:paraId="40AB3F86" w14:textId="77777777" w:rsidR="001F2CFD" w:rsidRDefault="003C4CD4">
      <w:pPr>
        <w:widowControl w:val="0"/>
        <w:numPr>
          <w:ilvl w:val="0"/>
          <w:numId w:val="6"/>
        </w:numPr>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Zmiana postanowień zawartej umowy dokonywana będzie w formie pisemnej pod rygorem nieważności.</w:t>
      </w:r>
    </w:p>
    <w:p w14:paraId="04B0BEA4" w14:textId="77777777" w:rsidR="001F2CFD" w:rsidRDefault="003C4CD4">
      <w:pPr>
        <w:widowControl w:val="0"/>
        <w:numPr>
          <w:ilvl w:val="0"/>
          <w:numId w:val="6"/>
        </w:numPr>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Zmiana osób wykonujących zamówienie (personelu wykonawcy) jest dopuszczalna pod warunkiem, że nowe osoby będą posiadać kwalifikacje zgodnie z </w:t>
      </w:r>
      <w:r>
        <w:rPr>
          <w:rFonts w:ascii="Times New Roman" w:eastAsia="Times New Roman" w:hAnsi="Times New Roman" w:cs="Times New Roman"/>
          <w:bCs/>
          <w:color w:val="000000" w:themeColor="text1"/>
          <w:lang w:eastAsia="pl-PL"/>
        </w:rPr>
        <w:t xml:space="preserve"> postanowieniami VIII pkt. 2 ppkt 5) specyfikacji warunków zamówienia. Zmiana taka wymaga pisemnego powiadomienia Zamawiającego przez Wykonawcę – zawiadomienie powinno zawierać wykaz zmian z podaniem danych nowego personelu, jak w załączniku nr1. </w:t>
      </w:r>
    </w:p>
    <w:p w14:paraId="0B8E4D95" w14:textId="77777777" w:rsidR="001F2CFD" w:rsidRDefault="003C4CD4">
      <w:pPr>
        <w:widowControl w:val="0"/>
        <w:numPr>
          <w:ilvl w:val="0"/>
          <w:numId w:val="6"/>
        </w:numPr>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Cs/>
          <w:color w:val="000000" w:themeColor="text1"/>
          <w:lang w:eastAsia="pl-PL"/>
        </w:rPr>
        <w:t xml:space="preserve">W trakcie realizacji umowy Wykonawca może dokonać zmiany Podwykonawcy, zrezygnować                   z Podwykonawcy lub wprowadzić Podwykonawcę w zakresie nieprzewidzianym w ofercie. Przed przystąpieniem do wykonania umowy Wykonawca, o ile są już znane poda nazwy albo imiona                      i nazwiska oraz dane kontaktowe Podwykonawców i osób do kontaktu z nimi, zaangażowanych                      w wykonanie zamówienia. Wykonawca zobowiązany jest do zawiadomienia Zamawiającego                       o wszelkich zmianach danych, o których mowa w zdaniu pierwszym, w trakcie realizacji zamówienia, a także przekazuje dane na temat nowych Podwykonawców, którym w późniejszym okresie zamierza powierzyć realizację zamówienia. Zamawiający ma prawo do wniesienia sprzeciwu w terminie 7 dni od daty otrzymania zawiadomienia. </w:t>
      </w:r>
    </w:p>
    <w:p w14:paraId="6D4302DA" w14:textId="77777777" w:rsidR="001F2CFD" w:rsidRDefault="003C4CD4">
      <w:pPr>
        <w:widowControl w:val="0"/>
        <w:numPr>
          <w:ilvl w:val="0"/>
          <w:numId w:val="6"/>
        </w:numPr>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Cs/>
          <w:color w:val="000000" w:themeColor="text1"/>
          <w:lang w:eastAsia="pl-PL"/>
        </w:rPr>
        <w:t xml:space="preserve">Podwykonawca winien spełniać warunki udziału w postępowaniu w zakresie nie mniejszym aniżeli Wykonawca. </w:t>
      </w:r>
    </w:p>
    <w:p w14:paraId="3ED1481A" w14:textId="77777777" w:rsidR="001F2CFD" w:rsidRDefault="001F2CFD">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15D58DBF" w14:textId="77777777" w:rsidR="00C57DB5" w:rsidRDefault="00C57DB5">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1DF8D9C0" w14:textId="77777777" w:rsidR="00C57DB5" w:rsidRDefault="00C57DB5">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4AD6002B" w14:textId="77777777" w:rsidR="00C57DB5" w:rsidRDefault="00C57DB5">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7DC7DE4A" w14:textId="6EC65C76"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lastRenderedPageBreak/>
        <w:t>§ 1</w:t>
      </w:r>
      <w:r w:rsidR="00C57DB5">
        <w:rPr>
          <w:rFonts w:ascii="Times New Roman" w:eastAsia="Times New Roman" w:hAnsi="Times New Roman" w:cs="Times New Roman"/>
          <w:b/>
          <w:color w:val="000000" w:themeColor="text1"/>
          <w:lang w:eastAsia="pl-PL"/>
        </w:rPr>
        <w:t>6</w:t>
      </w:r>
    </w:p>
    <w:p w14:paraId="77A7BCB5"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78FF6775" w14:textId="77777777" w:rsidR="001F2CFD" w:rsidRDefault="003C4CD4">
      <w:pPr>
        <w:widowControl w:val="0"/>
        <w:numPr>
          <w:ilvl w:val="0"/>
          <w:numId w:val="2"/>
        </w:numPr>
        <w:tabs>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oprócz przypadków wymienionych w przepisach Kodeksu Cywilnego może odstąpić od umowy w razie zaistnienia istotnej zmiany okoliczności powodującej, że wykonanie umowy nie leży w interesie publicznym, czego nie można było przewidzieć w chwili zawarcia umowy. Odstąpienie od umowy w tym przypadku może nastąpić w terminie 30 dni od powzięcia przez Zamawiającego wiadomości o powyższych okolicznościach. W takim wypadku wykonawca może żądać jedynie wynagrodzenia należnego mu z tytułu wykonania części umowy.</w:t>
      </w:r>
    </w:p>
    <w:p w14:paraId="7930EF82" w14:textId="77777777" w:rsidR="001F2CFD" w:rsidRDefault="003C4CD4">
      <w:pPr>
        <w:widowControl w:val="0"/>
        <w:numPr>
          <w:ilvl w:val="0"/>
          <w:numId w:val="2"/>
        </w:numPr>
        <w:suppressAutoHyphens w:val="0"/>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Zamawiający ma również prawo odstąpienia od niniejszej umowy ze skutkiem natychmiastowym bez żadnych roszczeń Wykonawcy z tego tytułu w przypadku naruszenia postanowień warunków niniejszej umowy przez Wykonawcę, w szczególności w sytuacji:</w:t>
      </w:r>
    </w:p>
    <w:p w14:paraId="65613FBE" w14:textId="77777777" w:rsidR="001F2CFD" w:rsidRDefault="003C4CD4">
      <w:pPr>
        <w:widowControl w:val="0"/>
        <w:numPr>
          <w:ilvl w:val="0"/>
          <w:numId w:val="10"/>
        </w:numPr>
        <w:suppressAutoHyphens w:val="0"/>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stwierdzenia uchybień dotyczących standardu świadczonych przez Wykonawcę usług, nagminnie powtarzających się skarg ze strony osób korzystających z tych usług oraz braku właściwej  reakcji Wykonawcy  na interwencje Zamawiającego w tym zakresie,</w:t>
      </w:r>
    </w:p>
    <w:p w14:paraId="5ED73D0E" w14:textId="77777777" w:rsidR="001F2CFD" w:rsidRDefault="003C4CD4">
      <w:pPr>
        <w:widowControl w:val="0"/>
        <w:numPr>
          <w:ilvl w:val="0"/>
          <w:numId w:val="10"/>
        </w:numPr>
        <w:suppressAutoHyphens w:val="0"/>
        <w:spacing w:after="0" w:line="240" w:lineRule="auto"/>
        <w:jc w:val="both"/>
        <w:rPr>
          <w:rFonts w:ascii="Times New Roman" w:hAnsi="Times New Roman" w:cs="Times New Roman"/>
          <w:color w:val="000000" w:themeColor="text1"/>
          <w:lang w:eastAsia="pl-PL"/>
        </w:rPr>
      </w:pPr>
      <w:r>
        <w:rPr>
          <w:rFonts w:ascii="Times New Roman" w:hAnsi="Times New Roman" w:cs="Times New Roman"/>
          <w:color w:val="000000" w:themeColor="text1"/>
          <w:lang w:eastAsia="pl-PL"/>
        </w:rPr>
        <w:t>naruszenia terminów i liczby godzin świadczonych przez Wykonawcę usług,</w:t>
      </w:r>
    </w:p>
    <w:p w14:paraId="024E248C" w14:textId="77777777" w:rsidR="001F2CFD" w:rsidRDefault="001F2CFD">
      <w:pPr>
        <w:suppressAutoHyphens w:val="0"/>
        <w:spacing w:after="0" w:line="240" w:lineRule="auto"/>
        <w:jc w:val="both"/>
        <w:rPr>
          <w:rFonts w:ascii="Times New Roman" w:hAnsi="Times New Roman" w:cs="Times New Roman"/>
          <w:color w:val="000000" w:themeColor="text1"/>
          <w:lang w:eastAsia="pl-PL"/>
        </w:rPr>
      </w:pPr>
    </w:p>
    <w:p w14:paraId="0ADCB5E7" w14:textId="39DF5743"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r w:rsidR="00C57DB5">
        <w:rPr>
          <w:rFonts w:ascii="Times New Roman" w:eastAsia="Times New Roman" w:hAnsi="Times New Roman" w:cs="Times New Roman"/>
          <w:b/>
          <w:color w:val="000000" w:themeColor="text1"/>
          <w:lang w:eastAsia="pl-PL"/>
        </w:rPr>
        <w:t>7</w:t>
      </w:r>
    </w:p>
    <w:p w14:paraId="503B0462"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03240D8B" w14:textId="77777777" w:rsidR="001F2CFD" w:rsidRDefault="003C4CD4">
      <w:pPr>
        <w:jc w:val="both"/>
        <w:textAlignment w:val="baseline"/>
        <w:rPr>
          <w:rFonts w:ascii="Times New Roman" w:eastAsia="Times New Roman" w:hAnsi="Times New Roman" w:cs="Times New Roman"/>
          <w:b/>
          <w:color w:val="000000" w:themeColor="text1"/>
          <w:lang w:eastAsia="pl-PL"/>
        </w:rPr>
      </w:pPr>
      <w:r>
        <w:rPr>
          <w:rFonts w:ascii="Times New Roman" w:eastAsia="Times New Roman" w:hAnsi="Times New Roman" w:cs="Times New Roman"/>
          <w:color w:val="000000" w:themeColor="text1"/>
          <w:lang w:eastAsia="pl-PL"/>
        </w:rPr>
        <w:t>Termin wykonania zamówienia: 12 miesięcy od daty wejścia w życie niniejszej umowy.</w:t>
      </w:r>
    </w:p>
    <w:p w14:paraId="192851E9" w14:textId="119B9943"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1</w:t>
      </w:r>
      <w:r w:rsidR="00C57DB5">
        <w:rPr>
          <w:rFonts w:ascii="Times New Roman" w:eastAsia="Times New Roman" w:hAnsi="Times New Roman" w:cs="Times New Roman"/>
          <w:b/>
          <w:color w:val="000000" w:themeColor="text1"/>
          <w:lang w:eastAsia="pl-PL"/>
        </w:rPr>
        <w:t>8</w:t>
      </w:r>
    </w:p>
    <w:p w14:paraId="3ADB04E7" w14:textId="77777777" w:rsidR="001F2CFD" w:rsidRDefault="001F2CFD">
      <w:pPr>
        <w:widowControl w:val="0"/>
        <w:suppressAutoHyphens w:val="0"/>
        <w:spacing w:after="0" w:line="240" w:lineRule="auto"/>
        <w:jc w:val="center"/>
        <w:rPr>
          <w:rFonts w:ascii="Times New Roman" w:eastAsia="Times New Roman" w:hAnsi="Times New Roman" w:cs="Times New Roman"/>
          <w:b/>
          <w:color w:val="000000" w:themeColor="text1"/>
          <w:lang w:eastAsia="pl-PL"/>
        </w:rPr>
      </w:pPr>
    </w:p>
    <w:p w14:paraId="7F57F7AB" w14:textId="77777777" w:rsidR="001F2CFD" w:rsidRDefault="003C4CD4">
      <w:pPr>
        <w:widowControl w:val="0"/>
        <w:suppressAutoHyphens w:val="0"/>
        <w:spacing w:after="0"/>
        <w:contextualSpacing/>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Zamawiający zleca Wykonawcy przetwarzanie danych osobowych klientów Zamawiającego korzystających z podstawowych  usług opiekuńczych na zasadach określonych w odrębnej umowie „powierzenia przetwarzania danych osobowych”.</w:t>
      </w:r>
    </w:p>
    <w:p w14:paraId="6CC54E95" w14:textId="77777777" w:rsidR="001F2CFD" w:rsidRDefault="001F2CFD">
      <w:pPr>
        <w:widowControl w:val="0"/>
        <w:suppressAutoHyphens w:val="0"/>
        <w:spacing w:after="0" w:line="240" w:lineRule="auto"/>
        <w:rPr>
          <w:rFonts w:ascii="Times New Roman" w:eastAsia="Times New Roman" w:hAnsi="Times New Roman" w:cs="Times New Roman"/>
          <w:b/>
          <w:color w:val="000000" w:themeColor="text1"/>
          <w:lang w:eastAsia="pl-PL"/>
        </w:rPr>
      </w:pPr>
    </w:p>
    <w:p w14:paraId="6864A6E2" w14:textId="3EFAD58E"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xml:space="preserve">§ </w:t>
      </w:r>
      <w:r w:rsidR="00C57DB5">
        <w:rPr>
          <w:rFonts w:ascii="Times New Roman" w:eastAsia="Times New Roman" w:hAnsi="Times New Roman" w:cs="Times New Roman"/>
          <w:b/>
          <w:color w:val="000000" w:themeColor="text1"/>
          <w:lang w:eastAsia="pl-PL"/>
        </w:rPr>
        <w:t>19</w:t>
      </w:r>
    </w:p>
    <w:p w14:paraId="78631692"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0C65E384" w14:textId="77777777" w:rsidR="001F2CFD" w:rsidRDefault="003C4CD4">
      <w:pPr>
        <w:widowControl w:val="0"/>
        <w:numPr>
          <w:ilvl w:val="0"/>
          <w:numId w:val="3"/>
        </w:numPr>
        <w:tabs>
          <w:tab w:val="clear" w:pos="720"/>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 sprawach nie uregulowanych niniejszą umową będą miały zastosowanie przepisy Kodeksu Cywilnego.</w:t>
      </w:r>
    </w:p>
    <w:p w14:paraId="3BD5F7D3" w14:textId="77777777" w:rsidR="001F2CFD" w:rsidRDefault="003C4CD4">
      <w:pPr>
        <w:widowControl w:val="0"/>
        <w:numPr>
          <w:ilvl w:val="0"/>
          <w:numId w:val="3"/>
        </w:numPr>
        <w:tabs>
          <w:tab w:val="clear" w:pos="720"/>
          <w:tab w:val="left" w:pos="426"/>
        </w:tabs>
        <w:suppressAutoHyphens w:val="0"/>
        <w:spacing w:after="0" w:line="240" w:lineRule="auto"/>
        <w:ind w:left="426" w:hanging="426"/>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W razie powstania sporu w związku z realizacją niniejszej umowy Sądem właściwym do rozstrzygnięcia sporu będzie Sąd właściwy dla siedziby Zamawiającego.</w:t>
      </w:r>
    </w:p>
    <w:p w14:paraId="1A912E53" w14:textId="77777777" w:rsidR="001F2CFD" w:rsidRDefault="001F2CFD">
      <w:pPr>
        <w:widowControl w:val="0"/>
        <w:suppressAutoHyphens w:val="0"/>
        <w:spacing w:after="0" w:line="240" w:lineRule="auto"/>
        <w:ind w:left="426"/>
        <w:jc w:val="both"/>
        <w:rPr>
          <w:rFonts w:ascii="Times New Roman" w:eastAsia="Times New Roman" w:hAnsi="Times New Roman" w:cs="Times New Roman"/>
          <w:color w:val="000000" w:themeColor="text1"/>
          <w:lang w:eastAsia="pl-PL"/>
        </w:rPr>
      </w:pPr>
    </w:p>
    <w:p w14:paraId="4EAAE35E" w14:textId="77777777" w:rsidR="001F2CFD" w:rsidRDefault="001F2CFD">
      <w:pPr>
        <w:widowControl w:val="0"/>
        <w:suppressAutoHyphens w:val="0"/>
        <w:spacing w:after="0" w:line="240" w:lineRule="auto"/>
        <w:ind w:left="426"/>
        <w:jc w:val="both"/>
        <w:rPr>
          <w:rFonts w:ascii="Times New Roman" w:eastAsia="Times New Roman" w:hAnsi="Times New Roman" w:cs="Times New Roman"/>
          <w:color w:val="000000" w:themeColor="text1"/>
          <w:lang w:eastAsia="pl-PL"/>
        </w:rPr>
      </w:pPr>
    </w:p>
    <w:p w14:paraId="0CE1765A" w14:textId="1284B954"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2</w:t>
      </w:r>
      <w:r w:rsidR="00C57DB5">
        <w:rPr>
          <w:rFonts w:ascii="Times New Roman" w:eastAsia="Times New Roman" w:hAnsi="Times New Roman" w:cs="Times New Roman"/>
          <w:b/>
          <w:color w:val="000000" w:themeColor="text1"/>
          <w:lang w:eastAsia="pl-PL"/>
        </w:rPr>
        <w:t>0</w:t>
      </w:r>
    </w:p>
    <w:p w14:paraId="40860F12"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lang w:eastAsia="pl-PL"/>
        </w:rPr>
      </w:pPr>
    </w:p>
    <w:p w14:paraId="71FCFE1A"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Integralną częścią niniejszej umowy jest umowa powierzenia danych osobowych.</w:t>
      </w:r>
    </w:p>
    <w:p w14:paraId="11AD201D"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lang w:eastAsia="pl-PL"/>
        </w:rPr>
      </w:pPr>
    </w:p>
    <w:p w14:paraId="39B5A4F8"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08868CEC" w14:textId="41D4AA04"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2</w:t>
      </w:r>
      <w:r w:rsidR="00C57DB5">
        <w:rPr>
          <w:rFonts w:ascii="Times New Roman" w:eastAsia="Times New Roman" w:hAnsi="Times New Roman" w:cs="Times New Roman"/>
          <w:b/>
          <w:color w:val="000000" w:themeColor="text1"/>
          <w:lang w:eastAsia="pl-PL"/>
        </w:rPr>
        <w:t>1</w:t>
      </w:r>
    </w:p>
    <w:p w14:paraId="2CD8F082" w14:textId="77777777" w:rsidR="001F2CFD" w:rsidRDefault="001F2CFD">
      <w:pPr>
        <w:widowControl w:val="0"/>
        <w:suppressAutoHyphens w:val="0"/>
        <w:spacing w:after="0" w:line="240" w:lineRule="auto"/>
        <w:jc w:val="center"/>
        <w:rPr>
          <w:rFonts w:ascii="Times New Roman" w:eastAsia="Times New Roman" w:hAnsi="Times New Roman" w:cs="Times New Roman"/>
          <w:color w:val="000000" w:themeColor="text1"/>
          <w:lang w:eastAsia="pl-PL"/>
        </w:rPr>
      </w:pPr>
    </w:p>
    <w:p w14:paraId="198F7C9A"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Umowę niniejszą sporządzono w dwóch jednobrzmiących egzemplarzach, po jednym egzemplarzu dla każdej ze stron umowy.</w:t>
      </w:r>
    </w:p>
    <w:p w14:paraId="30ABDD76"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4C5BD693"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7A43B604" w14:textId="73D92350" w:rsidR="001F2CFD" w:rsidRDefault="003C4CD4">
      <w:pPr>
        <w:widowControl w:val="0"/>
        <w:suppressAutoHyphens w:val="0"/>
        <w:spacing w:after="0" w:line="240" w:lineRule="auto"/>
        <w:jc w:val="center"/>
        <w:rPr>
          <w:rFonts w:ascii="Times New Roman" w:eastAsia="Times New Roman" w:hAnsi="Times New Roman" w:cs="Times New Roman"/>
          <w:b/>
          <w:color w:val="000000" w:themeColor="text1"/>
          <w:lang w:eastAsia="pl-PL"/>
        </w:rPr>
      </w:pPr>
      <w:r>
        <w:rPr>
          <w:rFonts w:ascii="Times New Roman" w:eastAsia="Times New Roman" w:hAnsi="Times New Roman" w:cs="Times New Roman"/>
          <w:b/>
          <w:color w:val="000000" w:themeColor="text1"/>
          <w:lang w:eastAsia="pl-PL"/>
        </w:rPr>
        <w:t>§ 2</w:t>
      </w:r>
      <w:r w:rsidR="00C57DB5">
        <w:rPr>
          <w:rFonts w:ascii="Times New Roman" w:eastAsia="Times New Roman" w:hAnsi="Times New Roman" w:cs="Times New Roman"/>
          <w:b/>
          <w:color w:val="000000" w:themeColor="text1"/>
          <w:lang w:eastAsia="pl-PL"/>
        </w:rPr>
        <w:t>2</w:t>
      </w:r>
    </w:p>
    <w:p w14:paraId="12AAB7E2" w14:textId="77777777" w:rsidR="001F2CFD" w:rsidRDefault="001F2CFD">
      <w:pPr>
        <w:widowControl w:val="0"/>
        <w:suppressAutoHyphens w:val="0"/>
        <w:spacing w:after="0" w:line="240" w:lineRule="auto"/>
        <w:jc w:val="center"/>
        <w:rPr>
          <w:rFonts w:ascii="Times New Roman" w:eastAsia="Times New Roman" w:hAnsi="Times New Roman" w:cs="Times New Roman"/>
          <w:color w:val="000000" w:themeColor="text1"/>
          <w:lang w:eastAsia="pl-PL"/>
        </w:rPr>
      </w:pPr>
    </w:p>
    <w:p w14:paraId="3A5D1977" w14:textId="77777777" w:rsidR="001F2CFD" w:rsidRDefault="003C4CD4">
      <w:pPr>
        <w:widowControl w:val="0"/>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Umowa wchodzi w życie z dniem 01.01.2023r.</w:t>
      </w:r>
    </w:p>
    <w:p w14:paraId="20A6C532" w14:textId="77777777" w:rsidR="001F2CFD" w:rsidRDefault="001F2CFD">
      <w:pPr>
        <w:widowControl w:val="0"/>
        <w:suppressAutoHyphens w:val="0"/>
        <w:spacing w:after="0" w:line="240" w:lineRule="auto"/>
        <w:jc w:val="both"/>
        <w:rPr>
          <w:rFonts w:ascii="Times New Roman" w:eastAsia="Times New Roman" w:hAnsi="Times New Roman" w:cs="Times New Roman"/>
          <w:color w:val="000000" w:themeColor="text1"/>
          <w:lang w:eastAsia="pl-PL"/>
        </w:rPr>
      </w:pPr>
    </w:p>
    <w:p w14:paraId="38E7D646" w14:textId="77777777" w:rsidR="001F2CFD" w:rsidRDefault="001F2CFD">
      <w:pPr>
        <w:widowControl w:val="0"/>
        <w:suppressAutoHyphens w:val="0"/>
        <w:spacing w:after="0" w:line="240" w:lineRule="auto"/>
        <w:rPr>
          <w:rFonts w:ascii="Times New Roman" w:eastAsia="Times New Roman" w:hAnsi="Times New Roman" w:cs="Times New Roman"/>
          <w:bCs/>
          <w:color w:val="000000" w:themeColor="text1"/>
          <w:lang w:eastAsia="pl-PL"/>
        </w:rPr>
      </w:pPr>
    </w:p>
    <w:p w14:paraId="3113FD5E" w14:textId="77777777" w:rsidR="001F2CFD" w:rsidRDefault="003C4CD4">
      <w:pPr>
        <w:widowControl w:val="0"/>
        <w:suppressAutoHyphens w:val="0"/>
        <w:spacing w:after="0" w:line="240" w:lineRule="auto"/>
        <w:rPr>
          <w:rFonts w:ascii="Times New Roman" w:eastAsia="Times New Roman" w:hAnsi="Times New Roman" w:cs="Times New Roman"/>
          <w:bCs/>
          <w:color w:val="000000" w:themeColor="text1"/>
          <w:lang w:eastAsia="pl-PL"/>
        </w:rPr>
      </w:pPr>
      <w:r>
        <w:rPr>
          <w:rFonts w:ascii="Times New Roman" w:eastAsia="Times New Roman" w:hAnsi="Times New Roman" w:cs="Times New Roman"/>
          <w:bCs/>
          <w:color w:val="000000" w:themeColor="text1"/>
          <w:lang w:eastAsia="pl-PL"/>
        </w:rPr>
        <w:t xml:space="preserve">ZAMAWIAJĄCY     </w:t>
      </w:r>
      <w:r>
        <w:rPr>
          <w:rFonts w:ascii="Times New Roman" w:eastAsia="Times New Roman" w:hAnsi="Times New Roman" w:cs="Times New Roman"/>
          <w:bCs/>
          <w:color w:val="000000" w:themeColor="text1"/>
          <w:lang w:eastAsia="pl-PL"/>
        </w:rPr>
        <w:tab/>
      </w:r>
      <w:r>
        <w:rPr>
          <w:rFonts w:ascii="Times New Roman" w:eastAsia="Times New Roman" w:hAnsi="Times New Roman" w:cs="Times New Roman"/>
          <w:bCs/>
          <w:color w:val="000000" w:themeColor="text1"/>
          <w:lang w:eastAsia="pl-PL"/>
        </w:rPr>
        <w:tab/>
      </w:r>
      <w:r>
        <w:rPr>
          <w:rFonts w:ascii="Times New Roman" w:eastAsia="Times New Roman" w:hAnsi="Times New Roman" w:cs="Times New Roman"/>
          <w:bCs/>
          <w:color w:val="000000" w:themeColor="text1"/>
          <w:lang w:eastAsia="pl-PL"/>
        </w:rPr>
        <w:tab/>
      </w:r>
      <w:r>
        <w:rPr>
          <w:rFonts w:ascii="Times New Roman" w:eastAsia="Times New Roman" w:hAnsi="Times New Roman" w:cs="Times New Roman"/>
          <w:bCs/>
          <w:color w:val="000000" w:themeColor="text1"/>
          <w:lang w:eastAsia="pl-PL"/>
        </w:rPr>
        <w:tab/>
      </w:r>
      <w:r>
        <w:rPr>
          <w:rFonts w:ascii="Times New Roman" w:eastAsia="Times New Roman" w:hAnsi="Times New Roman" w:cs="Times New Roman"/>
          <w:bCs/>
          <w:color w:val="000000" w:themeColor="text1"/>
          <w:lang w:eastAsia="pl-PL"/>
        </w:rPr>
        <w:tab/>
      </w:r>
      <w:r>
        <w:rPr>
          <w:rFonts w:ascii="Times New Roman" w:eastAsia="Times New Roman" w:hAnsi="Times New Roman" w:cs="Times New Roman"/>
          <w:bCs/>
          <w:color w:val="000000" w:themeColor="text1"/>
          <w:lang w:eastAsia="pl-PL"/>
        </w:rPr>
        <w:tab/>
      </w:r>
      <w:r>
        <w:rPr>
          <w:rFonts w:ascii="Times New Roman" w:eastAsia="Times New Roman" w:hAnsi="Times New Roman" w:cs="Times New Roman"/>
          <w:bCs/>
          <w:color w:val="000000" w:themeColor="text1"/>
          <w:lang w:eastAsia="pl-PL"/>
        </w:rPr>
        <w:tab/>
        <w:t>WYKONAWCA</w:t>
      </w:r>
    </w:p>
    <w:p w14:paraId="66EBD2FE" w14:textId="77777777" w:rsidR="001F2CFD" w:rsidRDefault="001F2CFD">
      <w:pPr>
        <w:widowControl w:val="0"/>
        <w:suppressAutoHyphens w:val="0"/>
        <w:spacing w:after="0" w:line="240" w:lineRule="auto"/>
        <w:rPr>
          <w:rFonts w:ascii="Times New Roman" w:eastAsia="Times New Roman" w:hAnsi="Times New Roman" w:cs="Times New Roman"/>
          <w:bCs/>
          <w:color w:val="000000" w:themeColor="text1"/>
          <w:lang w:eastAsia="pl-PL"/>
        </w:rPr>
      </w:pPr>
    </w:p>
    <w:p w14:paraId="000A3DEF" w14:textId="77777777" w:rsidR="001F2CFD" w:rsidRDefault="001F2CFD">
      <w:pPr>
        <w:widowControl w:val="0"/>
        <w:suppressAutoHyphens w:val="0"/>
        <w:spacing w:after="0" w:line="240" w:lineRule="auto"/>
        <w:rPr>
          <w:rFonts w:ascii="Times New Roman" w:eastAsia="Times New Roman" w:hAnsi="Times New Roman" w:cs="Times New Roman"/>
          <w:bCs/>
          <w:color w:val="000000" w:themeColor="text1"/>
          <w:lang w:eastAsia="pl-PL"/>
        </w:rPr>
      </w:pPr>
    </w:p>
    <w:p w14:paraId="23F69D44"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                                                        </w:t>
      </w:r>
      <w:r>
        <w:rPr>
          <w:rFonts w:ascii="Times New Roman" w:eastAsia="Times New Roman" w:hAnsi="Times New Roman" w:cs="Times New Roman"/>
          <w:color w:val="000000" w:themeColor="text1"/>
          <w:lang w:eastAsia="pl-PL"/>
        </w:rPr>
        <w:tab/>
        <w:t>…..……………………………</w:t>
      </w:r>
    </w:p>
    <w:p w14:paraId="46FC1052" w14:textId="77777777" w:rsidR="001F2CFD" w:rsidRDefault="001F2CFD">
      <w:pPr>
        <w:widowControl w:val="0"/>
        <w:suppressAutoHyphens w:val="0"/>
        <w:spacing w:after="0" w:line="240" w:lineRule="auto"/>
        <w:rPr>
          <w:rFonts w:ascii="Times New Roman" w:eastAsia="Times New Roman" w:hAnsi="Times New Roman" w:cs="Times New Roman"/>
          <w:bCs/>
          <w:color w:val="000000" w:themeColor="text1"/>
          <w:lang w:eastAsia="pl-PL"/>
        </w:rPr>
      </w:pPr>
    </w:p>
    <w:p w14:paraId="4F0B005E" w14:textId="77777777" w:rsidR="001F2CFD" w:rsidRDefault="003C4CD4">
      <w:pPr>
        <w:widowControl w:val="0"/>
        <w:tabs>
          <w:tab w:val="center" w:pos="540"/>
        </w:tabs>
        <w:suppressAutoHyphens w:val="0"/>
        <w:spacing w:after="240" w:line="240" w:lineRule="auto"/>
        <w:rPr>
          <w:rFonts w:ascii="Times New Roman" w:eastAsia="Times New Roman" w:hAnsi="Times New Roman" w:cs="Times New Roman"/>
          <w:color w:val="000000" w:themeColor="text1"/>
          <w:lang w:eastAsia="pl-PL"/>
        </w:rPr>
        <w:sectPr w:rsidR="001F2CFD">
          <w:footerReference w:type="default" r:id="rId8"/>
          <w:headerReference w:type="first" r:id="rId9"/>
          <w:footerReference w:type="first" r:id="rId10"/>
          <w:pgSz w:w="11906" w:h="16838"/>
          <w:pgMar w:top="1418" w:right="1418" w:bottom="993" w:left="1418" w:header="454" w:footer="0" w:gutter="0"/>
          <w:cols w:space="708"/>
          <w:formProt w:val="0"/>
          <w:titlePg/>
          <w:docGrid w:linePitch="299" w:charSpace="4096"/>
        </w:sectPr>
      </w:pPr>
      <w:r>
        <w:rPr>
          <w:rFonts w:ascii="Times New Roman" w:eastAsia="Times New Roman" w:hAnsi="Times New Roman" w:cs="Times New Roman"/>
          <w:color w:val="000000" w:themeColor="text1"/>
          <w:lang w:eastAsia="pl-PL"/>
        </w:rPr>
        <w:t>Podpis Głównego Księgowego</w:t>
      </w:r>
    </w:p>
    <w:p w14:paraId="7419E32C" w14:textId="77777777" w:rsidR="001F2CFD" w:rsidRDefault="003C4CD4">
      <w:pPr>
        <w:widowControl w:val="0"/>
        <w:suppressAutoHyphens w:val="0"/>
        <w:spacing w:after="0" w:line="240" w:lineRule="auto"/>
        <w:ind w:left="9204" w:firstLine="708"/>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lastRenderedPageBreak/>
        <w:t>Załącznik nr 3</w:t>
      </w:r>
    </w:p>
    <w:p w14:paraId="202D04B3" w14:textId="77777777" w:rsidR="001F2CFD" w:rsidRDefault="003C4CD4">
      <w:pPr>
        <w:widowControl w:val="0"/>
        <w:suppressAutoHyphens w:val="0"/>
        <w:spacing w:after="0" w:line="240" w:lineRule="auto"/>
        <w:ind w:left="9204" w:firstLine="708"/>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do umowy nr ………………</w:t>
      </w:r>
    </w:p>
    <w:p w14:paraId="7A1A0849" w14:textId="77777777" w:rsidR="001F2CFD" w:rsidRDefault="003C4CD4">
      <w:pPr>
        <w:widowControl w:val="0"/>
        <w:suppressAutoHyphens w:val="0"/>
        <w:spacing w:after="0" w:line="240" w:lineRule="auto"/>
        <w:ind w:left="7788" w:firstLine="708"/>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 xml:space="preserve">                            z dnia …………….</w:t>
      </w:r>
    </w:p>
    <w:p w14:paraId="53BCE0BD" w14:textId="77777777" w:rsidR="001F2CFD" w:rsidRDefault="001F2CFD">
      <w:pPr>
        <w:widowControl w:val="0"/>
        <w:suppressAutoHyphens w:val="0"/>
        <w:spacing w:after="0" w:line="240" w:lineRule="auto"/>
        <w:jc w:val="center"/>
        <w:rPr>
          <w:rFonts w:ascii="Times New Roman" w:eastAsia="Times New Roman" w:hAnsi="Times New Roman" w:cs="Times New Roman"/>
          <w:b/>
          <w:bCs/>
          <w:color w:val="000000" w:themeColor="text1"/>
          <w:sz w:val="20"/>
          <w:szCs w:val="20"/>
          <w:lang w:eastAsia="pl-PL"/>
        </w:rPr>
      </w:pPr>
    </w:p>
    <w:p w14:paraId="10069532" w14:textId="77777777" w:rsidR="001F2CFD" w:rsidRDefault="001F2CFD">
      <w:pPr>
        <w:widowControl w:val="0"/>
        <w:suppressAutoHyphens w:val="0"/>
        <w:spacing w:after="0" w:line="240" w:lineRule="auto"/>
        <w:jc w:val="center"/>
        <w:rPr>
          <w:rFonts w:ascii="Times New Roman" w:eastAsia="Times New Roman" w:hAnsi="Times New Roman" w:cs="Times New Roman"/>
          <w:b/>
          <w:bCs/>
          <w:color w:val="000000" w:themeColor="text1"/>
          <w:sz w:val="20"/>
          <w:szCs w:val="20"/>
          <w:lang w:eastAsia="pl-PL"/>
        </w:rPr>
      </w:pPr>
    </w:p>
    <w:p w14:paraId="67964D2B" w14:textId="77777777" w:rsidR="001F2CFD" w:rsidRDefault="001F2CFD">
      <w:pPr>
        <w:widowControl w:val="0"/>
        <w:suppressAutoHyphens w:val="0"/>
        <w:spacing w:after="0" w:line="240" w:lineRule="auto"/>
        <w:jc w:val="center"/>
        <w:rPr>
          <w:rFonts w:ascii="Times New Roman" w:eastAsia="Times New Roman" w:hAnsi="Times New Roman" w:cs="Times New Roman"/>
          <w:b/>
          <w:bCs/>
          <w:color w:val="000000" w:themeColor="text1"/>
          <w:sz w:val="20"/>
          <w:szCs w:val="20"/>
          <w:lang w:eastAsia="pl-PL"/>
        </w:rPr>
      </w:pPr>
    </w:p>
    <w:p w14:paraId="0C1B58B2" w14:textId="77777777" w:rsidR="001F2CFD" w:rsidRDefault="003C4CD4">
      <w:pPr>
        <w:widowControl w:val="0"/>
        <w:tabs>
          <w:tab w:val="center" w:pos="7001"/>
          <w:tab w:val="left" w:pos="9510"/>
        </w:tabs>
        <w:suppressAutoHyphens w:val="0"/>
        <w:spacing w:after="0" w:line="240" w:lineRule="auto"/>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ab/>
        <w:t>KARTA WYKONANYCH</w:t>
      </w:r>
      <w:r>
        <w:rPr>
          <w:rFonts w:ascii="Times New Roman" w:eastAsia="Times New Roman" w:hAnsi="Times New Roman" w:cs="Times New Roman"/>
          <w:b/>
          <w:bCs/>
          <w:color w:val="000000" w:themeColor="text1"/>
          <w:sz w:val="20"/>
          <w:szCs w:val="20"/>
          <w:lang w:eastAsia="pl-PL"/>
        </w:rPr>
        <w:tab/>
      </w:r>
    </w:p>
    <w:p w14:paraId="102651A0" w14:textId="77777777" w:rsidR="001F2CFD" w:rsidRDefault="001F2CFD">
      <w:pPr>
        <w:widowControl w:val="0"/>
        <w:suppressAutoHyphens w:val="0"/>
        <w:spacing w:after="0" w:line="240" w:lineRule="auto"/>
        <w:rPr>
          <w:rFonts w:ascii="Times New Roman" w:eastAsia="Times New Roman" w:hAnsi="Times New Roman" w:cs="Times New Roman"/>
          <w:b/>
          <w:bCs/>
          <w:color w:val="000000" w:themeColor="text1"/>
          <w:sz w:val="20"/>
          <w:szCs w:val="20"/>
          <w:lang w:eastAsia="pl-PL"/>
        </w:rPr>
      </w:pPr>
    </w:p>
    <w:p w14:paraId="29161A01" w14:textId="77777777" w:rsidR="001F2CFD" w:rsidRDefault="003C4CD4">
      <w:pPr>
        <w:widowControl w:val="0"/>
        <w:suppressAutoHyphens w:val="0"/>
        <w:spacing w:after="0" w:line="240" w:lineRule="auto"/>
        <w:jc w:val="center"/>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 xml:space="preserve">PODSTAWOWYCH USŁUG OPIEKUŃCZYCH </w:t>
      </w:r>
    </w:p>
    <w:p w14:paraId="4FF058A7" w14:textId="77777777" w:rsidR="001F2CFD" w:rsidRDefault="001F2CFD">
      <w:pPr>
        <w:widowControl w:val="0"/>
        <w:suppressAutoHyphens w:val="0"/>
        <w:spacing w:after="0" w:line="240" w:lineRule="auto"/>
        <w:rPr>
          <w:rFonts w:ascii="Times New Roman" w:eastAsia="Times New Roman" w:hAnsi="Times New Roman" w:cs="Times New Roman"/>
          <w:b/>
          <w:bCs/>
          <w:color w:val="000000" w:themeColor="text1"/>
          <w:sz w:val="20"/>
          <w:szCs w:val="20"/>
          <w:lang w:eastAsia="pl-PL"/>
        </w:rPr>
      </w:pPr>
    </w:p>
    <w:p w14:paraId="5285D2A9" w14:textId="77777777" w:rsidR="001F2CFD" w:rsidRDefault="001F2CFD">
      <w:pPr>
        <w:widowControl w:val="0"/>
        <w:suppressAutoHyphens w:val="0"/>
        <w:spacing w:after="0" w:line="240" w:lineRule="auto"/>
        <w:rPr>
          <w:rFonts w:ascii="Times New Roman" w:eastAsia="Times New Roman" w:hAnsi="Times New Roman" w:cs="Times New Roman"/>
          <w:b/>
          <w:bCs/>
          <w:color w:val="000000" w:themeColor="text1"/>
          <w:sz w:val="20"/>
          <w:szCs w:val="20"/>
          <w:lang w:eastAsia="pl-PL"/>
        </w:rPr>
      </w:pPr>
    </w:p>
    <w:p w14:paraId="72EF8EFC" w14:textId="77777777" w:rsidR="001F2CFD" w:rsidRDefault="003C4CD4">
      <w:pPr>
        <w:widowControl w:val="0"/>
        <w:suppressAutoHyphens w:val="0"/>
        <w:spacing w:after="0" w:line="240" w:lineRule="auto"/>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U PODOPIECZNEGO ………………………………………………………………zamieszkałego w Jastrzębiu-Zdroju ul.……………………………………..……</w:t>
      </w:r>
    </w:p>
    <w:p w14:paraId="6B4D4178" w14:textId="77777777" w:rsidR="001F2CFD" w:rsidRDefault="001F2CFD">
      <w:pPr>
        <w:widowControl w:val="0"/>
        <w:suppressAutoHyphens w:val="0"/>
        <w:spacing w:after="0" w:line="240" w:lineRule="auto"/>
        <w:rPr>
          <w:rFonts w:ascii="Times New Roman" w:eastAsia="Times New Roman" w:hAnsi="Times New Roman" w:cs="Times New Roman"/>
          <w:b/>
          <w:bCs/>
          <w:color w:val="000000" w:themeColor="text1"/>
          <w:sz w:val="20"/>
          <w:szCs w:val="20"/>
          <w:lang w:eastAsia="pl-PL"/>
        </w:rPr>
      </w:pPr>
    </w:p>
    <w:p w14:paraId="0DD59667" w14:textId="77777777" w:rsidR="001F2CFD" w:rsidRDefault="003C4CD4">
      <w:pPr>
        <w:widowControl w:val="0"/>
        <w:suppressAutoHyphens w:val="0"/>
        <w:spacing w:after="0" w:line="240" w:lineRule="auto"/>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w okresie od dnia …………………………do dnia …………………………………………..</w:t>
      </w:r>
    </w:p>
    <w:p w14:paraId="55F79FFE" w14:textId="77777777" w:rsidR="001F2CFD" w:rsidRDefault="001F2CFD">
      <w:pPr>
        <w:widowControl w:val="0"/>
        <w:suppressAutoHyphens w:val="0"/>
        <w:spacing w:after="0" w:line="240" w:lineRule="auto"/>
        <w:rPr>
          <w:rFonts w:ascii="Times New Roman" w:eastAsia="Times New Roman" w:hAnsi="Times New Roman" w:cs="Times New Roman"/>
          <w:b/>
          <w:bCs/>
          <w:color w:val="000000" w:themeColor="text1"/>
          <w:sz w:val="20"/>
          <w:szCs w:val="20"/>
          <w:lang w:eastAsia="pl-PL"/>
        </w:rPr>
      </w:pPr>
    </w:p>
    <w:p w14:paraId="17C1C46B" w14:textId="77777777" w:rsidR="001F2CFD" w:rsidRDefault="003C4CD4">
      <w:pPr>
        <w:widowControl w:val="0"/>
        <w:suppressAutoHyphens w:val="0"/>
        <w:spacing w:after="0" w:line="240" w:lineRule="auto"/>
        <w:rPr>
          <w:rFonts w:ascii="Times New Roman" w:eastAsia="Times New Roman" w:hAnsi="Times New Roman" w:cs="Times New Roman"/>
          <w:b/>
          <w:bCs/>
          <w:color w:val="000000" w:themeColor="text1"/>
          <w:sz w:val="20"/>
          <w:szCs w:val="20"/>
          <w:lang w:eastAsia="pl-PL"/>
        </w:rPr>
      </w:pPr>
      <w:r>
        <w:rPr>
          <w:rFonts w:ascii="Times New Roman" w:eastAsia="Times New Roman" w:hAnsi="Times New Roman" w:cs="Times New Roman"/>
          <w:b/>
          <w:bCs/>
          <w:color w:val="000000" w:themeColor="text1"/>
          <w:sz w:val="20"/>
          <w:szCs w:val="20"/>
          <w:lang w:eastAsia="pl-PL"/>
        </w:rPr>
        <w:t>Imię i nazwisko osoby wykonującej usługi opiekuńcze:……………………………………………………………………………………………………………..</w:t>
      </w:r>
    </w:p>
    <w:p w14:paraId="7F98FAFC" w14:textId="77777777" w:rsidR="001F2CFD" w:rsidRDefault="001F2CFD">
      <w:pPr>
        <w:widowControl w:val="0"/>
        <w:suppressAutoHyphens w:val="0"/>
        <w:spacing w:after="0" w:line="240" w:lineRule="auto"/>
        <w:rPr>
          <w:rFonts w:ascii="Times New Roman" w:eastAsia="Times New Roman" w:hAnsi="Times New Roman" w:cs="Times New Roman"/>
          <w:b/>
          <w:bCs/>
          <w:i/>
          <w:iCs/>
          <w:color w:val="000000" w:themeColor="text1"/>
          <w:sz w:val="20"/>
          <w:szCs w:val="20"/>
          <w:lang w:eastAsia="pl-PL"/>
        </w:rPr>
      </w:pPr>
    </w:p>
    <w:tbl>
      <w:tblPr>
        <w:tblW w:w="13290" w:type="dxa"/>
        <w:tblLayout w:type="fixed"/>
        <w:tblLook w:val="01E0" w:firstRow="1" w:lastRow="1" w:firstColumn="1" w:lastColumn="1" w:noHBand="0" w:noVBand="0"/>
      </w:tblPr>
      <w:tblGrid>
        <w:gridCol w:w="2236"/>
        <w:gridCol w:w="1418"/>
        <w:gridCol w:w="1358"/>
        <w:gridCol w:w="1417"/>
        <w:gridCol w:w="2550"/>
        <w:gridCol w:w="201"/>
        <w:gridCol w:w="4110"/>
      </w:tblGrid>
      <w:tr w:rsidR="001F2CFD" w14:paraId="759F5FBE" w14:textId="77777777">
        <w:trPr>
          <w:trHeight w:val="420"/>
        </w:trPr>
        <w:tc>
          <w:tcPr>
            <w:tcW w:w="2235" w:type="dxa"/>
            <w:vMerge w:val="restart"/>
            <w:tcBorders>
              <w:top w:val="single" w:sz="4" w:space="0" w:color="000000"/>
              <w:left w:val="single" w:sz="4" w:space="0" w:color="000000"/>
              <w:bottom w:val="single" w:sz="4" w:space="0" w:color="000000"/>
              <w:right w:val="single" w:sz="4" w:space="0" w:color="000000"/>
            </w:tcBorders>
          </w:tcPr>
          <w:p w14:paraId="2AE185A4" w14:textId="77777777" w:rsidR="001F2CFD" w:rsidRDefault="003C4CD4">
            <w:pPr>
              <w:widowControl w:val="0"/>
              <w:suppressAutoHyphens w:val="0"/>
              <w:spacing w:after="0" w:line="240" w:lineRule="auto"/>
              <w:jc w:val="center"/>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Data</w:t>
            </w:r>
          </w:p>
          <w:p w14:paraId="28D0B43B" w14:textId="77777777" w:rsidR="001F2CFD" w:rsidRDefault="003C4CD4">
            <w:pPr>
              <w:widowControl w:val="0"/>
              <w:suppressAutoHyphens w:val="0"/>
              <w:spacing w:after="0" w:line="240" w:lineRule="auto"/>
              <w:jc w:val="center"/>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wykonywanych</w:t>
            </w:r>
          </w:p>
          <w:p w14:paraId="699EF221" w14:textId="77777777" w:rsidR="001F2CFD" w:rsidRDefault="003C4CD4">
            <w:pPr>
              <w:widowControl w:val="0"/>
              <w:suppressAutoHyphens w:val="0"/>
              <w:spacing w:after="0" w:line="240" w:lineRule="auto"/>
              <w:jc w:val="center"/>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usług</w:t>
            </w:r>
          </w:p>
          <w:p w14:paraId="11BBCCC2"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2776" w:type="dxa"/>
            <w:gridSpan w:val="2"/>
            <w:tcBorders>
              <w:top w:val="single" w:sz="4" w:space="0" w:color="000000"/>
              <w:left w:val="single" w:sz="4" w:space="0" w:color="000000"/>
              <w:bottom w:val="single" w:sz="4" w:space="0" w:color="000000"/>
              <w:right w:val="single" w:sz="4" w:space="0" w:color="000000"/>
            </w:tcBorders>
          </w:tcPr>
          <w:p w14:paraId="6CAAF01D" w14:textId="77777777" w:rsidR="001F2CFD" w:rsidRDefault="003C4CD4">
            <w:pPr>
              <w:widowControl w:val="0"/>
              <w:suppressAutoHyphens w:val="0"/>
              <w:spacing w:after="0" w:line="240" w:lineRule="auto"/>
              <w:jc w:val="center"/>
              <w:rPr>
                <w:rFonts w:ascii="Times New Roman" w:eastAsia="Times New Roman" w:hAnsi="Times New Roman" w:cs="Times New Roman"/>
                <w:b/>
                <w:bCs/>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Wykonano usługi</w:t>
            </w:r>
          </w:p>
        </w:tc>
        <w:tc>
          <w:tcPr>
            <w:tcW w:w="1417" w:type="dxa"/>
            <w:vMerge w:val="restart"/>
            <w:tcBorders>
              <w:top w:val="single" w:sz="4" w:space="0" w:color="000000"/>
              <w:left w:val="single" w:sz="4" w:space="0" w:color="000000"/>
              <w:bottom w:val="single" w:sz="4" w:space="0" w:color="000000"/>
              <w:right w:val="single" w:sz="4" w:space="0" w:color="000000"/>
            </w:tcBorders>
          </w:tcPr>
          <w:p w14:paraId="74CA66DE" w14:textId="77777777" w:rsidR="001F2CFD" w:rsidRDefault="003C4CD4">
            <w:pPr>
              <w:widowControl w:val="0"/>
              <w:suppressAutoHyphens w:val="0"/>
              <w:spacing w:after="0" w:line="240" w:lineRule="auto"/>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Ilość</w:t>
            </w:r>
          </w:p>
          <w:p w14:paraId="13D946DE" w14:textId="77777777" w:rsidR="001F2CFD" w:rsidRDefault="003C4CD4">
            <w:pPr>
              <w:widowControl w:val="0"/>
              <w:suppressAutoHyphens w:val="0"/>
              <w:spacing w:after="0" w:line="240" w:lineRule="auto"/>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wykonanych</w:t>
            </w:r>
          </w:p>
          <w:p w14:paraId="11805BA3" w14:textId="77777777" w:rsidR="001F2CFD" w:rsidRDefault="003C4CD4">
            <w:pPr>
              <w:widowControl w:val="0"/>
              <w:suppressAutoHyphens w:val="0"/>
              <w:spacing w:after="0" w:line="240" w:lineRule="auto"/>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godzin usług</w:t>
            </w:r>
          </w:p>
          <w:p w14:paraId="04483D68"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2550" w:type="dxa"/>
            <w:vMerge w:val="restart"/>
            <w:tcBorders>
              <w:top w:val="single" w:sz="4" w:space="0" w:color="000000"/>
              <w:left w:val="single" w:sz="4" w:space="0" w:color="000000"/>
              <w:bottom w:val="single" w:sz="4" w:space="0" w:color="000000"/>
              <w:right w:val="single" w:sz="4" w:space="0" w:color="000000"/>
            </w:tcBorders>
          </w:tcPr>
          <w:p w14:paraId="6268734E" w14:textId="77777777" w:rsidR="001F2CFD" w:rsidRDefault="003C4CD4">
            <w:pPr>
              <w:widowControl w:val="0"/>
              <w:suppressAutoHyphens w:val="0"/>
              <w:spacing w:after="0" w:line="240" w:lineRule="auto"/>
              <w:jc w:val="center"/>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Potwierdzenie</w:t>
            </w:r>
          </w:p>
          <w:p w14:paraId="5C1C5DD6" w14:textId="77777777" w:rsidR="001F2CFD" w:rsidRDefault="003C4CD4">
            <w:pPr>
              <w:widowControl w:val="0"/>
              <w:suppressAutoHyphens w:val="0"/>
              <w:spacing w:after="0" w:line="240" w:lineRule="auto"/>
              <w:jc w:val="center"/>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wykonanych</w:t>
            </w:r>
          </w:p>
          <w:p w14:paraId="4748C72A" w14:textId="77777777" w:rsidR="001F2CFD" w:rsidRDefault="003C4CD4">
            <w:pPr>
              <w:widowControl w:val="0"/>
              <w:suppressAutoHyphens w:val="0"/>
              <w:spacing w:after="0" w:line="240" w:lineRule="auto"/>
              <w:jc w:val="center"/>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usług/ podpis</w:t>
            </w:r>
          </w:p>
          <w:p w14:paraId="4E0D69BA" w14:textId="77777777" w:rsidR="001F2CFD" w:rsidRDefault="003C4CD4">
            <w:pPr>
              <w:widowControl w:val="0"/>
              <w:suppressAutoHyphens w:val="0"/>
              <w:spacing w:after="0" w:line="240" w:lineRule="auto"/>
              <w:jc w:val="center"/>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podopiecznego/</w:t>
            </w:r>
          </w:p>
          <w:p w14:paraId="739DEBBE" w14:textId="77777777" w:rsidR="001F2CFD" w:rsidRDefault="001F2CFD">
            <w:pPr>
              <w:widowControl w:val="0"/>
              <w:suppressAutoHyphens w:val="0"/>
              <w:spacing w:after="0" w:line="240" w:lineRule="auto"/>
              <w:jc w:val="center"/>
              <w:rPr>
                <w:rFonts w:ascii="Times New Roman" w:eastAsia="Times New Roman" w:hAnsi="Times New Roman" w:cs="Times New Roman"/>
                <w:b/>
                <w:bCs/>
                <w:iCs/>
                <w:color w:val="000000" w:themeColor="text1"/>
                <w:sz w:val="20"/>
                <w:szCs w:val="20"/>
                <w:lang w:eastAsia="pl-PL"/>
              </w:rPr>
            </w:pPr>
          </w:p>
        </w:tc>
        <w:tc>
          <w:tcPr>
            <w:tcW w:w="4311" w:type="dxa"/>
            <w:gridSpan w:val="2"/>
            <w:vMerge w:val="restart"/>
            <w:tcBorders>
              <w:top w:val="single" w:sz="4" w:space="0" w:color="000000"/>
              <w:left w:val="single" w:sz="4" w:space="0" w:color="000000"/>
              <w:bottom w:val="single" w:sz="4" w:space="0" w:color="000000"/>
              <w:right w:val="single" w:sz="4" w:space="0" w:color="000000"/>
            </w:tcBorders>
          </w:tcPr>
          <w:p w14:paraId="0C69DCCD" w14:textId="77777777" w:rsidR="001F2CFD" w:rsidRDefault="003C4CD4">
            <w:pPr>
              <w:widowControl w:val="0"/>
              <w:suppressAutoHyphens w:val="0"/>
              <w:spacing w:after="0" w:line="240" w:lineRule="auto"/>
              <w:jc w:val="center"/>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Uwagi</w:t>
            </w:r>
            <w:r>
              <w:rPr>
                <w:rFonts w:ascii="Times New Roman" w:eastAsia="Times New Roman" w:hAnsi="Times New Roman" w:cs="Times New Roman"/>
                <w:b/>
                <w:bCs/>
                <w:i/>
                <w:iCs/>
                <w:color w:val="000000" w:themeColor="text1"/>
                <w:szCs w:val="20"/>
                <w:lang w:eastAsia="pl-PL"/>
              </w:rPr>
              <w:t>/</w:t>
            </w:r>
            <w:r>
              <w:rPr>
                <w:rFonts w:ascii="Times New Roman" w:eastAsia="Times New Roman" w:hAnsi="Times New Roman" w:cs="Times New Roman"/>
                <w:b/>
                <w:bCs/>
                <w:i/>
                <w:iCs/>
                <w:color w:val="000000" w:themeColor="text1"/>
                <w:lang w:eastAsia="pl-PL"/>
              </w:rPr>
              <w:t>informacje o przeszkodach w wykonaniu usługi</w:t>
            </w:r>
          </w:p>
          <w:p w14:paraId="544852DA" w14:textId="77777777" w:rsidR="001F2CFD" w:rsidRDefault="001F2CFD">
            <w:pPr>
              <w:widowControl w:val="0"/>
              <w:suppressAutoHyphens w:val="0"/>
              <w:spacing w:after="0" w:line="240" w:lineRule="auto"/>
              <w:jc w:val="center"/>
              <w:rPr>
                <w:rFonts w:ascii="Times New Roman" w:eastAsia="Times New Roman" w:hAnsi="Times New Roman" w:cs="Times New Roman"/>
                <w:b/>
                <w:bCs/>
                <w:iCs/>
                <w:color w:val="000000" w:themeColor="text1"/>
                <w:sz w:val="20"/>
                <w:szCs w:val="20"/>
                <w:lang w:eastAsia="pl-PL"/>
              </w:rPr>
            </w:pPr>
          </w:p>
        </w:tc>
      </w:tr>
      <w:tr w:rsidR="001F2CFD" w14:paraId="6FCCAA73" w14:textId="77777777">
        <w:trPr>
          <w:trHeight w:val="495"/>
        </w:trPr>
        <w:tc>
          <w:tcPr>
            <w:tcW w:w="2235" w:type="dxa"/>
            <w:vMerge/>
            <w:tcBorders>
              <w:top w:val="single" w:sz="4" w:space="0" w:color="000000"/>
              <w:left w:val="single" w:sz="4" w:space="0" w:color="000000"/>
              <w:bottom w:val="single" w:sz="4" w:space="0" w:color="000000"/>
              <w:right w:val="single" w:sz="4" w:space="0" w:color="000000"/>
            </w:tcBorders>
          </w:tcPr>
          <w:p w14:paraId="7E28E119" w14:textId="77777777" w:rsidR="001F2CFD" w:rsidRDefault="001F2CFD">
            <w:pPr>
              <w:widowControl w:val="0"/>
              <w:suppressAutoHyphens w:val="0"/>
              <w:spacing w:after="0" w:line="240" w:lineRule="auto"/>
              <w:rPr>
                <w:rFonts w:ascii="Times New Roman" w:eastAsia="Times New Roman" w:hAnsi="Times New Roman" w:cs="Times New Roman"/>
                <w:b/>
                <w:bCs/>
                <w:i/>
                <w:iCs/>
                <w:color w:val="000000" w:themeColor="text1"/>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01507DA3" w14:textId="77777777" w:rsidR="001F2CFD" w:rsidRDefault="003C4CD4">
            <w:pPr>
              <w:widowControl w:val="0"/>
              <w:suppressAutoHyphens w:val="0"/>
              <w:spacing w:after="0" w:line="240" w:lineRule="auto"/>
              <w:rPr>
                <w:rFonts w:ascii="Times New Roman" w:eastAsia="Times New Roman" w:hAnsi="Times New Roman" w:cs="Times New Roman"/>
                <w:b/>
                <w:bCs/>
                <w:i/>
                <w:iCs/>
                <w:color w:val="000000" w:themeColor="text1"/>
                <w:sz w:val="20"/>
                <w:szCs w:val="20"/>
                <w:lang w:eastAsia="pl-PL"/>
              </w:rPr>
            </w:pPr>
            <w:r>
              <w:rPr>
                <w:rFonts w:ascii="Times New Roman" w:eastAsia="Times New Roman" w:hAnsi="Times New Roman" w:cs="Times New Roman"/>
                <w:b/>
                <w:bCs/>
                <w:i/>
                <w:iCs/>
                <w:color w:val="000000" w:themeColor="text1"/>
                <w:sz w:val="20"/>
                <w:szCs w:val="20"/>
                <w:lang w:eastAsia="pl-PL"/>
              </w:rPr>
              <w:t>od godz.</w:t>
            </w:r>
          </w:p>
        </w:tc>
        <w:tc>
          <w:tcPr>
            <w:tcW w:w="1358" w:type="dxa"/>
            <w:tcBorders>
              <w:top w:val="single" w:sz="4" w:space="0" w:color="000000"/>
              <w:left w:val="single" w:sz="4" w:space="0" w:color="000000"/>
              <w:bottom w:val="single" w:sz="4" w:space="0" w:color="000000"/>
              <w:right w:val="single" w:sz="4" w:space="0" w:color="000000"/>
            </w:tcBorders>
          </w:tcPr>
          <w:p w14:paraId="07F08BF1" w14:textId="77777777" w:rsidR="001F2CFD" w:rsidRDefault="003C4CD4">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r>
              <w:rPr>
                <w:rFonts w:ascii="Times New Roman" w:eastAsia="Times New Roman" w:hAnsi="Times New Roman" w:cs="Times New Roman"/>
                <w:b/>
                <w:bCs/>
                <w:iCs/>
                <w:color w:val="000000" w:themeColor="text1"/>
                <w:sz w:val="20"/>
                <w:szCs w:val="20"/>
                <w:lang w:eastAsia="pl-PL"/>
              </w:rPr>
              <w:t>do godz.</w:t>
            </w:r>
          </w:p>
        </w:tc>
        <w:tc>
          <w:tcPr>
            <w:tcW w:w="1417" w:type="dxa"/>
            <w:vMerge/>
            <w:tcBorders>
              <w:top w:val="single" w:sz="4" w:space="0" w:color="000000"/>
              <w:left w:val="single" w:sz="4" w:space="0" w:color="000000"/>
              <w:bottom w:val="single" w:sz="4" w:space="0" w:color="000000"/>
              <w:right w:val="single" w:sz="4" w:space="0" w:color="000000"/>
            </w:tcBorders>
          </w:tcPr>
          <w:p w14:paraId="32355918"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2550" w:type="dxa"/>
            <w:vMerge/>
            <w:tcBorders>
              <w:top w:val="single" w:sz="4" w:space="0" w:color="000000"/>
              <w:left w:val="single" w:sz="4" w:space="0" w:color="000000"/>
              <w:bottom w:val="single" w:sz="4" w:space="0" w:color="000000"/>
              <w:right w:val="single" w:sz="4" w:space="0" w:color="000000"/>
            </w:tcBorders>
          </w:tcPr>
          <w:p w14:paraId="43A7CA11"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4311" w:type="dxa"/>
            <w:gridSpan w:val="2"/>
            <w:vMerge/>
            <w:tcBorders>
              <w:top w:val="single" w:sz="4" w:space="0" w:color="000000"/>
              <w:left w:val="single" w:sz="4" w:space="0" w:color="000000"/>
              <w:bottom w:val="single" w:sz="4" w:space="0" w:color="000000"/>
              <w:right w:val="single" w:sz="4" w:space="0" w:color="000000"/>
            </w:tcBorders>
          </w:tcPr>
          <w:p w14:paraId="16FFD64B"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r>
      <w:tr w:rsidR="001F2CFD" w14:paraId="24E75474" w14:textId="77777777">
        <w:tc>
          <w:tcPr>
            <w:tcW w:w="2235" w:type="dxa"/>
            <w:tcBorders>
              <w:top w:val="single" w:sz="4" w:space="0" w:color="000000"/>
              <w:left w:val="single" w:sz="4" w:space="0" w:color="000000"/>
              <w:bottom w:val="single" w:sz="4" w:space="0" w:color="000000"/>
              <w:right w:val="single" w:sz="4" w:space="0" w:color="000000"/>
            </w:tcBorders>
          </w:tcPr>
          <w:p w14:paraId="19B3E841"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p w14:paraId="25E1BD70"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602D3186"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358" w:type="dxa"/>
            <w:tcBorders>
              <w:top w:val="single" w:sz="4" w:space="0" w:color="000000"/>
              <w:left w:val="single" w:sz="4" w:space="0" w:color="000000"/>
              <w:bottom w:val="single" w:sz="4" w:space="0" w:color="000000"/>
              <w:right w:val="single" w:sz="4" w:space="0" w:color="000000"/>
            </w:tcBorders>
          </w:tcPr>
          <w:p w14:paraId="40D1D897"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14:paraId="4D6EFCCF"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2550" w:type="dxa"/>
            <w:tcBorders>
              <w:top w:val="single" w:sz="4" w:space="0" w:color="000000"/>
              <w:left w:val="single" w:sz="4" w:space="0" w:color="000000"/>
              <w:bottom w:val="single" w:sz="4" w:space="0" w:color="000000"/>
              <w:right w:val="single" w:sz="4" w:space="0" w:color="000000"/>
            </w:tcBorders>
          </w:tcPr>
          <w:p w14:paraId="35E576E1"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4311" w:type="dxa"/>
            <w:gridSpan w:val="2"/>
            <w:tcBorders>
              <w:top w:val="single" w:sz="4" w:space="0" w:color="000000"/>
              <w:left w:val="single" w:sz="4" w:space="0" w:color="000000"/>
              <w:bottom w:val="single" w:sz="4" w:space="0" w:color="000000"/>
              <w:right w:val="single" w:sz="4" w:space="0" w:color="000000"/>
            </w:tcBorders>
          </w:tcPr>
          <w:p w14:paraId="3F0E5BDF"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r>
      <w:tr w:rsidR="001F2CFD" w14:paraId="21F79EE9" w14:textId="77777777">
        <w:tc>
          <w:tcPr>
            <w:tcW w:w="2235" w:type="dxa"/>
            <w:tcBorders>
              <w:top w:val="single" w:sz="4" w:space="0" w:color="000000"/>
              <w:left w:val="single" w:sz="4" w:space="0" w:color="000000"/>
              <w:bottom w:val="single" w:sz="4" w:space="0" w:color="000000"/>
              <w:right w:val="single" w:sz="4" w:space="0" w:color="000000"/>
            </w:tcBorders>
          </w:tcPr>
          <w:p w14:paraId="599FA2D5"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p w14:paraId="5C36A429"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3744B07B"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358" w:type="dxa"/>
            <w:tcBorders>
              <w:top w:val="single" w:sz="4" w:space="0" w:color="000000"/>
              <w:left w:val="single" w:sz="4" w:space="0" w:color="000000"/>
              <w:bottom w:val="single" w:sz="4" w:space="0" w:color="000000"/>
              <w:right w:val="single" w:sz="4" w:space="0" w:color="000000"/>
            </w:tcBorders>
          </w:tcPr>
          <w:p w14:paraId="613334A0"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14:paraId="0476C515"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2550" w:type="dxa"/>
            <w:tcBorders>
              <w:top w:val="single" w:sz="4" w:space="0" w:color="000000"/>
              <w:left w:val="single" w:sz="4" w:space="0" w:color="000000"/>
              <w:bottom w:val="single" w:sz="4" w:space="0" w:color="000000"/>
              <w:right w:val="single" w:sz="4" w:space="0" w:color="000000"/>
            </w:tcBorders>
          </w:tcPr>
          <w:p w14:paraId="5B7359C5"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4311" w:type="dxa"/>
            <w:gridSpan w:val="2"/>
            <w:tcBorders>
              <w:top w:val="single" w:sz="4" w:space="0" w:color="000000"/>
              <w:left w:val="single" w:sz="4" w:space="0" w:color="000000"/>
              <w:bottom w:val="single" w:sz="4" w:space="0" w:color="000000"/>
              <w:right w:val="single" w:sz="4" w:space="0" w:color="000000"/>
            </w:tcBorders>
          </w:tcPr>
          <w:p w14:paraId="7347BBAC"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r>
      <w:tr w:rsidR="001F2CFD" w14:paraId="29B309D0" w14:textId="77777777">
        <w:tc>
          <w:tcPr>
            <w:tcW w:w="2235" w:type="dxa"/>
            <w:tcBorders>
              <w:top w:val="single" w:sz="4" w:space="0" w:color="000000"/>
              <w:left w:val="single" w:sz="4" w:space="0" w:color="000000"/>
              <w:bottom w:val="single" w:sz="4" w:space="0" w:color="000000"/>
              <w:right w:val="single" w:sz="4" w:space="0" w:color="000000"/>
            </w:tcBorders>
          </w:tcPr>
          <w:p w14:paraId="33981A00"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p w14:paraId="6D2A452B"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09AC744A"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358" w:type="dxa"/>
            <w:tcBorders>
              <w:top w:val="single" w:sz="4" w:space="0" w:color="000000"/>
              <w:left w:val="single" w:sz="4" w:space="0" w:color="000000"/>
              <w:bottom w:val="single" w:sz="4" w:space="0" w:color="000000"/>
              <w:right w:val="single" w:sz="4" w:space="0" w:color="000000"/>
            </w:tcBorders>
          </w:tcPr>
          <w:p w14:paraId="37F6037D"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14:paraId="73F0AC9F"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2550" w:type="dxa"/>
            <w:tcBorders>
              <w:top w:val="single" w:sz="4" w:space="0" w:color="000000"/>
              <w:left w:val="single" w:sz="4" w:space="0" w:color="000000"/>
              <w:bottom w:val="single" w:sz="4" w:space="0" w:color="000000"/>
              <w:right w:val="single" w:sz="4" w:space="0" w:color="000000"/>
            </w:tcBorders>
          </w:tcPr>
          <w:p w14:paraId="731B4446"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4311" w:type="dxa"/>
            <w:gridSpan w:val="2"/>
            <w:tcBorders>
              <w:top w:val="single" w:sz="4" w:space="0" w:color="000000"/>
              <w:left w:val="single" w:sz="4" w:space="0" w:color="000000"/>
              <w:bottom w:val="single" w:sz="4" w:space="0" w:color="000000"/>
              <w:right w:val="single" w:sz="4" w:space="0" w:color="000000"/>
            </w:tcBorders>
          </w:tcPr>
          <w:p w14:paraId="78171CA6"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r>
      <w:tr w:rsidR="001F2CFD" w14:paraId="2F64AE62" w14:textId="77777777">
        <w:tc>
          <w:tcPr>
            <w:tcW w:w="2235" w:type="dxa"/>
            <w:tcBorders>
              <w:top w:val="single" w:sz="4" w:space="0" w:color="000000"/>
              <w:left w:val="single" w:sz="4" w:space="0" w:color="000000"/>
              <w:bottom w:val="single" w:sz="4" w:space="0" w:color="000000"/>
              <w:right w:val="single" w:sz="4" w:space="0" w:color="000000"/>
            </w:tcBorders>
          </w:tcPr>
          <w:p w14:paraId="548C2DA1"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p w14:paraId="20BF54C1"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418" w:type="dxa"/>
            <w:tcBorders>
              <w:top w:val="single" w:sz="4" w:space="0" w:color="000000"/>
              <w:left w:val="single" w:sz="4" w:space="0" w:color="000000"/>
              <w:bottom w:val="single" w:sz="4" w:space="0" w:color="000000"/>
              <w:right w:val="single" w:sz="4" w:space="0" w:color="000000"/>
            </w:tcBorders>
          </w:tcPr>
          <w:p w14:paraId="67232CBA"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358" w:type="dxa"/>
            <w:tcBorders>
              <w:top w:val="single" w:sz="4" w:space="0" w:color="000000"/>
              <w:left w:val="single" w:sz="4" w:space="0" w:color="000000"/>
              <w:bottom w:val="single" w:sz="4" w:space="0" w:color="000000"/>
              <w:right w:val="single" w:sz="4" w:space="0" w:color="000000"/>
            </w:tcBorders>
          </w:tcPr>
          <w:p w14:paraId="4B77D9C0"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417" w:type="dxa"/>
            <w:tcBorders>
              <w:top w:val="single" w:sz="4" w:space="0" w:color="000000"/>
              <w:left w:val="single" w:sz="4" w:space="0" w:color="000000"/>
              <w:bottom w:val="single" w:sz="4" w:space="0" w:color="000000"/>
              <w:right w:val="single" w:sz="4" w:space="0" w:color="000000"/>
            </w:tcBorders>
          </w:tcPr>
          <w:p w14:paraId="4FE97018"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2550" w:type="dxa"/>
            <w:tcBorders>
              <w:top w:val="single" w:sz="4" w:space="0" w:color="000000"/>
              <w:left w:val="single" w:sz="4" w:space="0" w:color="000000"/>
              <w:bottom w:val="single" w:sz="4" w:space="0" w:color="000000"/>
              <w:right w:val="single" w:sz="4" w:space="0" w:color="000000"/>
            </w:tcBorders>
          </w:tcPr>
          <w:p w14:paraId="497E1E49"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4311" w:type="dxa"/>
            <w:gridSpan w:val="2"/>
            <w:tcBorders>
              <w:top w:val="single" w:sz="4" w:space="0" w:color="000000"/>
              <w:left w:val="single" w:sz="4" w:space="0" w:color="000000"/>
              <w:bottom w:val="single" w:sz="4" w:space="0" w:color="000000"/>
              <w:right w:val="single" w:sz="4" w:space="0" w:color="000000"/>
            </w:tcBorders>
          </w:tcPr>
          <w:p w14:paraId="065CC0FF"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r>
      <w:tr w:rsidR="001F2CFD" w14:paraId="3FA66337" w14:textId="77777777">
        <w:tc>
          <w:tcPr>
            <w:tcW w:w="2235" w:type="dxa"/>
            <w:tcBorders>
              <w:top w:val="single" w:sz="4" w:space="0" w:color="000000"/>
            </w:tcBorders>
          </w:tcPr>
          <w:p w14:paraId="4482C4D6"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p w14:paraId="67C61A69"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418" w:type="dxa"/>
            <w:tcBorders>
              <w:top w:val="single" w:sz="4" w:space="0" w:color="000000"/>
            </w:tcBorders>
          </w:tcPr>
          <w:p w14:paraId="35F011BA"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1358" w:type="dxa"/>
            <w:tcBorders>
              <w:top w:val="single" w:sz="4" w:space="0" w:color="000000"/>
              <w:right w:val="single" w:sz="4" w:space="0" w:color="000000"/>
            </w:tcBorders>
          </w:tcPr>
          <w:p w14:paraId="55E4CF68" w14:textId="77777777" w:rsidR="001F2CFD" w:rsidRDefault="003C4CD4">
            <w:pPr>
              <w:widowControl w:val="0"/>
              <w:suppressAutoHyphens w:val="0"/>
              <w:spacing w:after="0" w:line="240" w:lineRule="auto"/>
              <w:jc w:val="right"/>
              <w:rPr>
                <w:rFonts w:ascii="Times New Roman" w:eastAsia="Times New Roman" w:hAnsi="Times New Roman" w:cs="Times New Roman"/>
                <w:b/>
                <w:bCs/>
                <w:iCs/>
                <w:color w:val="000000" w:themeColor="text1"/>
                <w:sz w:val="20"/>
                <w:szCs w:val="20"/>
                <w:lang w:eastAsia="pl-PL"/>
              </w:rPr>
            </w:pPr>
            <w:r>
              <w:rPr>
                <w:rFonts w:ascii="Times New Roman" w:eastAsia="Times New Roman" w:hAnsi="Times New Roman" w:cs="Times New Roman"/>
                <w:b/>
                <w:bCs/>
                <w:iCs/>
                <w:color w:val="000000" w:themeColor="text1"/>
                <w:sz w:val="20"/>
                <w:szCs w:val="20"/>
                <w:lang w:eastAsia="pl-PL"/>
              </w:rPr>
              <w:t>RAZEM:</w:t>
            </w:r>
          </w:p>
        </w:tc>
        <w:tc>
          <w:tcPr>
            <w:tcW w:w="1417" w:type="dxa"/>
            <w:tcBorders>
              <w:top w:val="single" w:sz="4" w:space="0" w:color="000000"/>
              <w:left w:val="single" w:sz="4" w:space="0" w:color="000000"/>
              <w:bottom w:val="single" w:sz="4" w:space="0" w:color="000000"/>
              <w:right w:val="single" w:sz="4" w:space="0" w:color="000000"/>
            </w:tcBorders>
          </w:tcPr>
          <w:p w14:paraId="45F5A385"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2550" w:type="dxa"/>
            <w:tcBorders>
              <w:top w:val="single" w:sz="4" w:space="0" w:color="000000"/>
              <w:left w:val="single" w:sz="4" w:space="0" w:color="000000"/>
            </w:tcBorders>
          </w:tcPr>
          <w:p w14:paraId="7B8EFDE1"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c>
          <w:tcPr>
            <w:tcW w:w="4311" w:type="dxa"/>
            <w:gridSpan w:val="2"/>
            <w:tcBorders>
              <w:top w:val="single" w:sz="4" w:space="0" w:color="000000"/>
            </w:tcBorders>
          </w:tcPr>
          <w:p w14:paraId="37AE9567" w14:textId="77777777" w:rsidR="001F2CFD" w:rsidRDefault="001F2CFD">
            <w:pPr>
              <w:widowControl w:val="0"/>
              <w:suppressAutoHyphens w:val="0"/>
              <w:spacing w:after="0" w:line="240" w:lineRule="auto"/>
              <w:rPr>
                <w:rFonts w:ascii="Times New Roman" w:eastAsia="Times New Roman" w:hAnsi="Times New Roman" w:cs="Times New Roman"/>
                <w:b/>
                <w:bCs/>
                <w:iCs/>
                <w:color w:val="000000" w:themeColor="text1"/>
                <w:sz w:val="20"/>
                <w:szCs w:val="20"/>
                <w:lang w:eastAsia="pl-PL"/>
              </w:rPr>
            </w:pPr>
          </w:p>
        </w:tc>
      </w:tr>
      <w:tr w:rsidR="001F2CFD" w14:paraId="0DD16BE8" w14:textId="77777777">
        <w:trPr>
          <w:trHeight w:val="852"/>
        </w:trPr>
        <w:tc>
          <w:tcPr>
            <w:tcW w:w="9179" w:type="dxa"/>
            <w:gridSpan w:val="6"/>
            <w:tcBorders>
              <w:top w:val="single" w:sz="4" w:space="0" w:color="000000"/>
              <w:left w:val="single" w:sz="4" w:space="0" w:color="000000"/>
              <w:bottom w:val="single" w:sz="4" w:space="0" w:color="000000"/>
              <w:right w:val="single" w:sz="4" w:space="0" w:color="000000"/>
            </w:tcBorders>
            <w:shd w:val="clear" w:color="auto" w:fill="auto"/>
          </w:tcPr>
          <w:p w14:paraId="6D3903CD"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 xml:space="preserve">Uwagi i informacje od koordynatora o przebiegu realizacji usług opiekuńczych </w:t>
            </w:r>
          </w:p>
        </w:tc>
        <w:tc>
          <w:tcPr>
            <w:tcW w:w="4110" w:type="dxa"/>
          </w:tcPr>
          <w:p w14:paraId="3F53D2F9" w14:textId="77777777" w:rsidR="001F2CFD" w:rsidRDefault="001F2CFD">
            <w:pPr>
              <w:widowControl w:val="0"/>
              <w:rPr>
                <w:color w:val="000000" w:themeColor="text1"/>
              </w:rPr>
            </w:pPr>
          </w:p>
        </w:tc>
      </w:tr>
    </w:tbl>
    <w:p w14:paraId="362567C4" w14:textId="77777777" w:rsidR="001F2CFD" w:rsidRDefault="001F2CFD">
      <w:pPr>
        <w:suppressAutoHyphens w:val="0"/>
        <w:spacing w:after="0" w:line="240" w:lineRule="auto"/>
        <w:rPr>
          <w:rFonts w:ascii="Times New Roman" w:eastAsia="Times New Roman" w:hAnsi="Times New Roman" w:cs="Times New Roman"/>
          <w:color w:val="000000" w:themeColor="text1"/>
          <w:sz w:val="24"/>
          <w:szCs w:val="24"/>
          <w:lang w:eastAsia="pl-PL"/>
        </w:rPr>
      </w:pPr>
    </w:p>
    <w:p w14:paraId="540AA4CA" w14:textId="77777777" w:rsidR="001F2CFD" w:rsidRDefault="003C4CD4">
      <w:pPr>
        <w:suppressAutoHyphens w:val="0"/>
        <w:spacing w:after="0" w:line="240" w:lineRule="auto"/>
        <w:ind w:left="9204" w:firstLine="708"/>
        <w:jc w:val="center"/>
        <w:rPr>
          <w:rFonts w:ascii="Times New Roman" w:eastAsia="Times New Roman" w:hAnsi="Times New Roman" w:cs="Times New Roman"/>
          <w:color w:val="000000" w:themeColor="text1"/>
          <w:sz w:val="16"/>
          <w:szCs w:val="24"/>
          <w:lang w:eastAsia="pl-PL"/>
        </w:rPr>
      </w:pPr>
      <w:r>
        <w:rPr>
          <w:rFonts w:ascii="Times New Roman" w:eastAsia="Times New Roman" w:hAnsi="Times New Roman" w:cs="Times New Roman"/>
          <w:color w:val="000000" w:themeColor="text1"/>
          <w:sz w:val="16"/>
          <w:szCs w:val="24"/>
          <w:lang w:eastAsia="pl-PL"/>
        </w:rPr>
        <w:t>………………………………………………………</w:t>
      </w:r>
    </w:p>
    <w:p w14:paraId="3760CA60" w14:textId="77777777" w:rsidR="001F2CFD" w:rsidRDefault="003C4CD4">
      <w:pPr>
        <w:suppressAutoHyphens w:val="0"/>
        <w:spacing w:after="0" w:line="240" w:lineRule="auto"/>
        <w:ind w:left="9204" w:firstLine="708"/>
        <w:jc w:val="center"/>
        <w:rPr>
          <w:rFonts w:ascii="Times New Roman" w:eastAsia="Times New Roman" w:hAnsi="Times New Roman" w:cs="Times New Roman"/>
          <w:color w:val="000000" w:themeColor="text1"/>
          <w:sz w:val="14"/>
          <w:szCs w:val="24"/>
          <w:lang w:eastAsia="pl-PL"/>
        </w:rPr>
      </w:pPr>
      <w:r>
        <w:rPr>
          <w:rFonts w:ascii="Times New Roman" w:eastAsia="Times New Roman" w:hAnsi="Times New Roman" w:cs="Times New Roman"/>
          <w:color w:val="000000" w:themeColor="text1"/>
          <w:sz w:val="14"/>
          <w:szCs w:val="24"/>
          <w:lang w:eastAsia="pl-PL"/>
        </w:rPr>
        <w:t>Podpis i pieczęć koordynatora</w:t>
      </w:r>
    </w:p>
    <w:p w14:paraId="17409B6C" w14:textId="77777777" w:rsidR="001F2CFD" w:rsidRDefault="003C4CD4">
      <w:pPr>
        <w:suppressAutoHyphens w:val="0"/>
        <w:spacing w:after="0" w:line="240" w:lineRule="auto"/>
        <w:ind w:left="7080" w:firstLine="708"/>
        <w:jc w:val="center"/>
        <w:rPr>
          <w:rFonts w:ascii="Times New Roman" w:eastAsia="Times New Roman" w:hAnsi="Times New Roman" w:cs="Times New Roman"/>
          <w:color w:val="000000" w:themeColor="text1"/>
          <w:sz w:val="14"/>
          <w:szCs w:val="24"/>
          <w:lang w:eastAsia="pl-PL"/>
        </w:rPr>
        <w:sectPr w:rsidR="001F2CFD">
          <w:headerReference w:type="default" r:id="rId11"/>
          <w:footerReference w:type="default" r:id="rId12"/>
          <w:pgSz w:w="16838" w:h="11906" w:orient="landscape"/>
          <w:pgMar w:top="996" w:right="1418" w:bottom="1418" w:left="1418" w:header="709" w:footer="0" w:gutter="0"/>
          <w:cols w:space="708"/>
          <w:formProt w:val="0"/>
          <w:docGrid w:linePitch="299" w:charSpace="4096"/>
        </w:sectPr>
      </w:pPr>
      <w:r>
        <w:rPr>
          <w:rFonts w:ascii="Times New Roman" w:eastAsia="Times New Roman" w:hAnsi="Times New Roman" w:cs="Times New Roman"/>
          <w:color w:val="000000" w:themeColor="text1"/>
          <w:sz w:val="14"/>
          <w:szCs w:val="24"/>
          <w:lang w:eastAsia="pl-PL"/>
        </w:rPr>
        <w:t xml:space="preserve">                                                     firmy realizującej usługi opiekuńcze</w:t>
      </w:r>
    </w:p>
    <w:tbl>
      <w:tblPr>
        <w:tblW w:w="14778" w:type="dxa"/>
        <w:tblInd w:w="55" w:type="dxa"/>
        <w:tblLayout w:type="fixed"/>
        <w:tblCellMar>
          <w:left w:w="70" w:type="dxa"/>
          <w:right w:w="70" w:type="dxa"/>
        </w:tblCellMar>
        <w:tblLook w:val="04A0" w:firstRow="1" w:lastRow="0" w:firstColumn="1" w:lastColumn="0" w:noHBand="0" w:noVBand="1"/>
      </w:tblPr>
      <w:tblGrid>
        <w:gridCol w:w="388"/>
        <w:gridCol w:w="86"/>
        <w:gridCol w:w="2486"/>
        <w:gridCol w:w="23"/>
        <w:gridCol w:w="2072"/>
        <w:gridCol w:w="133"/>
        <w:gridCol w:w="773"/>
        <w:gridCol w:w="724"/>
        <w:gridCol w:w="760"/>
        <w:gridCol w:w="10"/>
        <w:gridCol w:w="763"/>
        <w:gridCol w:w="263"/>
        <w:gridCol w:w="461"/>
        <w:gridCol w:w="762"/>
        <w:gridCol w:w="603"/>
        <w:gridCol w:w="704"/>
        <w:gridCol w:w="192"/>
        <w:gridCol w:w="755"/>
        <w:gridCol w:w="112"/>
        <w:gridCol w:w="46"/>
        <w:gridCol w:w="405"/>
        <w:gridCol w:w="501"/>
        <w:gridCol w:w="44"/>
        <w:gridCol w:w="906"/>
        <w:gridCol w:w="160"/>
        <w:gridCol w:w="646"/>
      </w:tblGrid>
      <w:tr w:rsidR="001F2CFD" w14:paraId="3062B9F9" w14:textId="77777777">
        <w:trPr>
          <w:trHeight w:val="246"/>
        </w:trPr>
        <w:tc>
          <w:tcPr>
            <w:tcW w:w="474" w:type="dxa"/>
            <w:gridSpan w:val="2"/>
            <w:vAlign w:val="bottom"/>
          </w:tcPr>
          <w:p w14:paraId="249729D8"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486" w:type="dxa"/>
            <w:vAlign w:val="bottom"/>
          </w:tcPr>
          <w:p w14:paraId="562D125E"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228" w:type="dxa"/>
            <w:gridSpan w:val="3"/>
            <w:vAlign w:val="bottom"/>
          </w:tcPr>
          <w:p w14:paraId="1A268441"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73" w:type="dxa"/>
            <w:vAlign w:val="bottom"/>
          </w:tcPr>
          <w:p w14:paraId="52AC7EDD"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24" w:type="dxa"/>
            <w:vAlign w:val="bottom"/>
          </w:tcPr>
          <w:p w14:paraId="3E8BC88A"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60" w:type="dxa"/>
            <w:vAlign w:val="bottom"/>
          </w:tcPr>
          <w:p w14:paraId="13993153"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73" w:type="dxa"/>
            <w:gridSpan w:val="2"/>
            <w:vAlign w:val="bottom"/>
          </w:tcPr>
          <w:p w14:paraId="7705F2CC"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24" w:type="dxa"/>
            <w:gridSpan w:val="2"/>
            <w:vAlign w:val="bottom"/>
          </w:tcPr>
          <w:p w14:paraId="3A407E69"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365" w:type="dxa"/>
            <w:gridSpan w:val="2"/>
            <w:vAlign w:val="bottom"/>
          </w:tcPr>
          <w:p w14:paraId="573E5730"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896" w:type="dxa"/>
            <w:gridSpan w:val="2"/>
            <w:vAlign w:val="bottom"/>
          </w:tcPr>
          <w:p w14:paraId="0DA3AC80"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819" w:type="dxa"/>
            <w:gridSpan w:val="5"/>
            <w:vAlign w:val="bottom"/>
          </w:tcPr>
          <w:p w14:paraId="5B1D58BB" w14:textId="77777777" w:rsidR="001F2CFD" w:rsidRDefault="003C4CD4">
            <w:pPr>
              <w:widowControl w:val="0"/>
              <w:suppressAutoHyphens w:val="0"/>
              <w:spacing w:after="0" w:line="240" w:lineRule="auto"/>
              <w:rPr>
                <w:rFonts w:ascii="Arial" w:eastAsia="Times New Roman" w:hAnsi="Arial" w:cs="Times New Roman"/>
                <w:b/>
                <w:bCs/>
                <w:color w:val="000000" w:themeColor="text1"/>
                <w:sz w:val="20"/>
                <w:szCs w:val="20"/>
                <w:lang w:eastAsia="pl-PL"/>
              </w:rPr>
            </w:pPr>
            <w:r>
              <w:rPr>
                <w:rFonts w:ascii="Arial" w:eastAsia="Times New Roman" w:hAnsi="Arial" w:cs="Times New Roman"/>
                <w:b/>
                <w:bCs/>
                <w:color w:val="000000" w:themeColor="text1"/>
                <w:sz w:val="20"/>
                <w:szCs w:val="20"/>
                <w:lang w:eastAsia="pl-PL"/>
              </w:rPr>
              <w:t>Załącznik nr 4</w:t>
            </w:r>
          </w:p>
        </w:tc>
        <w:tc>
          <w:tcPr>
            <w:tcW w:w="950" w:type="dxa"/>
            <w:gridSpan w:val="2"/>
            <w:vAlign w:val="bottom"/>
          </w:tcPr>
          <w:p w14:paraId="0FE1DA8C"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60" w:type="dxa"/>
          </w:tcPr>
          <w:p w14:paraId="6689F3D0"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555B734A" w14:textId="77777777" w:rsidR="001F2CFD" w:rsidRDefault="001F2CFD">
            <w:pPr>
              <w:widowControl w:val="0"/>
              <w:rPr>
                <w:color w:val="000000" w:themeColor="text1"/>
              </w:rPr>
            </w:pPr>
          </w:p>
        </w:tc>
      </w:tr>
      <w:tr w:rsidR="001F2CFD" w14:paraId="1F579D8D" w14:textId="77777777">
        <w:trPr>
          <w:trHeight w:val="246"/>
        </w:trPr>
        <w:tc>
          <w:tcPr>
            <w:tcW w:w="474" w:type="dxa"/>
            <w:gridSpan w:val="2"/>
            <w:vAlign w:val="bottom"/>
          </w:tcPr>
          <w:p w14:paraId="568541FF"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486" w:type="dxa"/>
            <w:vAlign w:val="bottom"/>
          </w:tcPr>
          <w:p w14:paraId="5141CAD9"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228" w:type="dxa"/>
            <w:gridSpan w:val="3"/>
            <w:vAlign w:val="bottom"/>
          </w:tcPr>
          <w:p w14:paraId="640FC04B"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73" w:type="dxa"/>
            <w:vAlign w:val="bottom"/>
          </w:tcPr>
          <w:p w14:paraId="4B50F8CD"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24" w:type="dxa"/>
            <w:vAlign w:val="bottom"/>
          </w:tcPr>
          <w:p w14:paraId="7C65BE77"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60" w:type="dxa"/>
            <w:vAlign w:val="bottom"/>
          </w:tcPr>
          <w:p w14:paraId="6648CDF2"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73" w:type="dxa"/>
            <w:gridSpan w:val="2"/>
            <w:vAlign w:val="bottom"/>
          </w:tcPr>
          <w:p w14:paraId="12119A5A"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24" w:type="dxa"/>
            <w:gridSpan w:val="2"/>
            <w:vAlign w:val="bottom"/>
          </w:tcPr>
          <w:p w14:paraId="485B3594"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365" w:type="dxa"/>
            <w:gridSpan w:val="2"/>
            <w:vAlign w:val="bottom"/>
          </w:tcPr>
          <w:p w14:paraId="6E234229"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896" w:type="dxa"/>
            <w:gridSpan w:val="2"/>
            <w:vAlign w:val="bottom"/>
          </w:tcPr>
          <w:p w14:paraId="59ADFF1A"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769" w:type="dxa"/>
            <w:gridSpan w:val="7"/>
            <w:vAlign w:val="bottom"/>
          </w:tcPr>
          <w:p w14:paraId="03206AFB" w14:textId="77777777" w:rsidR="001F2CFD" w:rsidRDefault="003C4CD4">
            <w:pPr>
              <w:widowControl w:val="0"/>
              <w:suppressAutoHyphens w:val="0"/>
              <w:spacing w:after="0" w:line="240" w:lineRule="auto"/>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do  umowy nr ………………</w:t>
            </w:r>
          </w:p>
        </w:tc>
        <w:tc>
          <w:tcPr>
            <w:tcW w:w="160" w:type="dxa"/>
          </w:tcPr>
          <w:p w14:paraId="0DB4CD31"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6C309882" w14:textId="77777777" w:rsidR="001F2CFD" w:rsidRDefault="001F2CFD">
            <w:pPr>
              <w:widowControl w:val="0"/>
              <w:rPr>
                <w:color w:val="000000" w:themeColor="text1"/>
              </w:rPr>
            </w:pPr>
          </w:p>
        </w:tc>
      </w:tr>
      <w:tr w:rsidR="001F2CFD" w14:paraId="62D81842" w14:textId="77777777">
        <w:trPr>
          <w:trHeight w:val="246"/>
        </w:trPr>
        <w:tc>
          <w:tcPr>
            <w:tcW w:w="474" w:type="dxa"/>
            <w:gridSpan w:val="2"/>
            <w:vAlign w:val="bottom"/>
          </w:tcPr>
          <w:p w14:paraId="7F43FA78"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486" w:type="dxa"/>
            <w:vAlign w:val="bottom"/>
          </w:tcPr>
          <w:p w14:paraId="6DECBC09"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228" w:type="dxa"/>
            <w:gridSpan w:val="3"/>
            <w:vAlign w:val="bottom"/>
          </w:tcPr>
          <w:p w14:paraId="2DF69B95"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73" w:type="dxa"/>
            <w:vAlign w:val="bottom"/>
          </w:tcPr>
          <w:p w14:paraId="68BB75C6"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vAlign w:val="bottom"/>
          </w:tcPr>
          <w:p w14:paraId="7AA2142D"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60" w:type="dxa"/>
            <w:vAlign w:val="bottom"/>
          </w:tcPr>
          <w:p w14:paraId="36ED0E17"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73" w:type="dxa"/>
            <w:gridSpan w:val="2"/>
            <w:vAlign w:val="bottom"/>
          </w:tcPr>
          <w:p w14:paraId="3F42590E"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gridSpan w:val="2"/>
            <w:vAlign w:val="bottom"/>
          </w:tcPr>
          <w:p w14:paraId="6F5F399C"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1365" w:type="dxa"/>
            <w:gridSpan w:val="2"/>
            <w:vAlign w:val="bottom"/>
          </w:tcPr>
          <w:p w14:paraId="33321979"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896" w:type="dxa"/>
            <w:gridSpan w:val="2"/>
            <w:vAlign w:val="bottom"/>
          </w:tcPr>
          <w:p w14:paraId="2407FDEB"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769" w:type="dxa"/>
            <w:gridSpan w:val="7"/>
            <w:vAlign w:val="bottom"/>
          </w:tcPr>
          <w:p w14:paraId="61A4D45F" w14:textId="77777777" w:rsidR="001F2CFD" w:rsidRDefault="003C4CD4">
            <w:pPr>
              <w:widowControl w:val="0"/>
              <w:suppressAutoHyphens w:val="0"/>
              <w:spacing w:after="0" w:line="240" w:lineRule="auto"/>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z dnia ……………….</w:t>
            </w:r>
          </w:p>
        </w:tc>
        <w:tc>
          <w:tcPr>
            <w:tcW w:w="160" w:type="dxa"/>
          </w:tcPr>
          <w:p w14:paraId="0B741C9A"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0079FC7E" w14:textId="77777777" w:rsidR="001F2CFD" w:rsidRDefault="001F2CFD">
            <w:pPr>
              <w:widowControl w:val="0"/>
              <w:rPr>
                <w:color w:val="000000" w:themeColor="text1"/>
              </w:rPr>
            </w:pPr>
          </w:p>
        </w:tc>
      </w:tr>
      <w:tr w:rsidR="001F2CFD" w14:paraId="5CD888F0" w14:textId="77777777">
        <w:trPr>
          <w:trHeight w:val="290"/>
        </w:trPr>
        <w:tc>
          <w:tcPr>
            <w:tcW w:w="13972" w:type="dxa"/>
            <w:gridSpan w:val="24"/>
            <w:vAlign w:val="bottom"/>
          </w:tcPr>
          <w:p w14:paraId="17277572" w14:textId="77777777" w:rsidR="001F2CFD" w:rsidRDefault="003C4CD4">
            <w:pPr>
              <w:widowControl w:val="0"/>
              <w:suppressAutoHyphens w:val="0"/>
              <w:spacing w:after="0" w:line="240" w:lineRule="auto"/>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Wykonawca: ……………………………….…...              miesiąc ………...…………..... 2023 r.</w:t>
            </w:r>
          </w:p>
        </w:tc>
        <w:tc>
          <w:tcPr>
            <w:tcW w:w="160" w:type="dxa"/>
          </w:tcPr>
          <w:p w14:paraId="5FD150B5"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7C1215BA" w14:textId="77777777" w:rsidR="001F2CFD" w:rsidRDefault="001F2CFD">
            <w:pPr>
              <w:widowControl w:val="0"/>
              <w:rPr>
                <w:color w:val="000000" w:themeColor="text1"/>
              </w:rPr>
            </w:pPr>
          </w:p>
        </w:tc>
      </w:tr>
      <w:tr w:rsidR="001F2CFD" w14:paraId="67268D62" w14:textId="77777777">
        <w:trPr>
          <w:trHeight w:val="304"/>
        </w:trPr>
        <w:tc>
          <w:tcPr>
            <w:tcW w:w="13972" w:type="dxa"/>
            <w:gridSpan w:val="24"/>
            <w:vAlign w:val="bottom"/>
          </w:tcPr>
          <w:p w14:paraId="7A0A4F80" w14:textId="77777777" w:rsidR="001F2CFD" w:rsidRDefault="003C4CD4">
            <w:pPr>
              <w:widowControl w:val="0"/>
              <w:suppressAutoHyphens w:val="0"/>
              <w:spacing w:after="0" w:line="240" w:lineRule="auto"/>
              <w:jc w:val="center"/>
              <w:rPr>
                <w:rFonts w:ascii="Arial" w:eastAsia="Times New Roman" w:hAnsi="Arial" w:cs="Arial"/>
                <w:b/>
                <w:bCs/>
                <w:color w:val="000000" w:themeColor="text1"/>
                <w:sz w:val="20"/>
                <w:szCs w:val="20"/>
                <w:lang w:eastAsia="pl-PL"/>
              </w:rPr>
            </w:pPr>
            <w:r>
              <w:rPr>
                <w:rFonts w:ascii="Arial" w:eastAsia="Times New Roman" w:hAnsi="Arial" w:cs="Arial"/>
                <w:b/>
                <w:bCs/>
                <w:color w:val="000000" w:themeColor="text1"/>
                <w:sz w:val="20"/>
                <w:szCs w:val="20"/>
                <w:lang w:eastAsia="pl-PL"/>
              </w:rPr>
              <w:t>FORMULARZ WYKONANIA PODSTAWOWYCH USŁUG OPIEKUŃCZYCH/ nr …………</w:t>
            </w:r>
          </w:p>
        </w:tc>
        <w:tc>
          <w:tcPr>
            <w:tcW w:w="160" w:type="dxa"/>
          </w:tcPr>
          <w:p w14:paraId="7898EC6A"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1DB295B9" w14:textId="77777777" w:rsidR="001F2CFD" w:rsidRDefault="001F2CFD">
            <w:pPr>
              <w:widowControl w:val="0"/>
              <w:rPr>
                <w:color w:val="000000" w:themeColor="text1"/>
              </w:rPr>
            </w:pPr>
          </w:p>
        </w:tc>
      </w:tr>
      <w:tr w:rsidR="001F2CFD" w14:paraId="6D19FCD1" w14:textId="77777777">
        <w:trPr>
          <w:trHeight w:val="261"/>
        </w:trPr>
        <w:tc>
          <w:tcPr>
            <w:tcW w:w="474" w:type="dxa"/>
            <w:gridSpan w:val="2"/>
            <w:vAlign w:val="bottom"/>
          </w:tcPr>
          <w:p w14:paraId="4D0AC4C3"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486" w:type="dxa"/>
            <w:vAlign w:val="bottom"/>
          </w:tcPr>
          <w:p w14:paraId="312B56B7"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228" w:type="dxa"/>
            <w:gridSpan w:val="3"/>
            <w:vAlign w:val="bottom"/>
          </w:tcPr>
          <w:p w14:paraId="66AA7734"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73" w:type="dxa"/>
            <w:vAlign w:val="bottom"/>
          </w:tcPr>
          <w:p w14:paraId="34AC0618"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vAlign w:val="bottom"/>
          </w:tcPr>
          <w:p w14:paraId="46729864"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60" w:type="dxa"/>
            <w:vAlign w:val="bottom"/>
          </w:tcPr>
          <w:p w14:paraId="354D0DB8"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73" w:type="dxa"/>
            <w:gridSpan w:val="2"/>
            <w:vAlign w:val="bottom"/>
          </w:tcPr>
          <w:p w14:paraId="68141A11"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gridSpan w:val="2"/>
            <w:vAlign w:val="bottom"/>
          </w:tcPr>
          <w:p w14:paraId="6638F04A"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1365" w:type="dxa"/>
            <w:gridSpan w:val="2"/>
            <w:vAlign w:val="bottom"/>
          </w:tcPr>
          <w:p w14:paraId="31673939"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1651" w:type="dxa"/>
            <w:gridSpan w:val="3"/>
            <w:vAlign w:val="bottom"/>
          </w:tcPr>
          <w:p w14:paraId="600B2096"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158" w:type="dxa"/>
            <w:gridSpan w:val="2"/>
            <w:vAlign w:val="bottom"/>
          </w:tcPr>
          <w:p w14:paraId="25EE1560"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950" w:type="dxa"/>
            <w:gridSpan w:val="3"/>
            <w:vAlign w:val="bottom"/>
          </w:tcPr>
          <w:p w14:paraId="39B6D985"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1066" w:type="dxa"/>
            <w:gridSpan w:val="2"/>
            <w:vAlign w:val="bottom"/>
          </w:tcPr>
          <w:p w14:paraId="36C38E65"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646" w:type="dxa"/>
          </w:tcPr>
          <w:p w14:paraId="073A92AF" w14:textId="77777777" w:rsidR="001F2CFD" w:rsidRDefault="001F2CFD">
            <w:pPr>
              <w:widowControl w:val="0"/>
              <w:rPr>
                <w:color w:val="000000" w:themeColor="text1"/>
              </w:rPr>
            </w:pPr>
          </w:p>
        </w:tc>
      </w:tr>
      <w:tr w:rsidR="001F2CFD" w14:paraId="10FDFCAE" w14:textId="77777777">
        <w:trPr>
          <w:trHeight w:val="744"/>
        </w:trPr>
        <w:tc>
          <w:tcPr>
            <w:tcW w:w="474" w:type="dxa"/>
            <w:gridSpan w:val="2"/>
            <w:vMerge w:val="restart"/>
            <w:tcBorders>
              <w:top w:val="double" w:sz="6" w:space="0" w:color="000000"/>
              <w:left w:val="double" w:sz="6" w:space="0" w:color="000000"/>
              <w:bottom w:val="single" w:sz="4" w:space="0" w:color="000000"/>
              <w:right w:val="double" w:sz="6" w:space="0" w:color="000000"/>
            </w:tcBorders>
            <w:shd w:val="clear" w:color="auto" w:fill="DBEEF3"/>
            <w:vAlign w:val="center"/>
          </w:tcPr>
          <w:p w14:paraId="1904D570"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L.p.</w:t>
            </w:r>
          </w:p>
        </w:tc>
        <w:tc>
          <w:tcPr>
            <w:tcW w:w="2486" w:type="dxa"/>
            <w:vMerge w:val="restart"/>
            <w:tcBorders>
              <w:top w:val="double" w:sz="6" w:space="0" w:color="000000"/>
              <w:left w:val="double" w:sz="6" w:space="0" w:color="000000"/>
              <w:bottom w:val="single" w:sz="4" w:space="0" w:color="000000"/>
              <w:right w:val="double" w:sz="6" w:space="0" w:color="000000"/>
            </w:tcBorders>
            <w:shd w:val="clear" w:color="auto" w:fill="DBEEF3"/>
            <w:vAlign w:val="center"/>
          </w:tcPr>
          <w:p w14:paraId="697CF8BC"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Nazwisko i imię klienta</w:t>
            </w:r>
          </w:p>
        </w:tc>
        <w:tc>
          <w:tcPr>
            <w:tcW w:w="2228" w:type="dxa"/>
            <w:gridSpan w:val="3"/>
            <w:vMerge w:val="restart"/>
            <w:tcBorders>
              <w:top w:val="double" w:sz="6" w:space="0" w:color="000000"/>
              <w:left w:val="double" w:sz="6" w:space="0" w:color="000000"/>
              <w:bottom w:val="single" w:sz="4" w:space="0" w:color="000000"/>
              <w:right w:val="double" w:sz="6" w:space="0" w:color="000000"/>
            </w:tcBorders>
            <w:shd w:val="clear" w:color="auto" w:fill="DBEEF3"/>
            <w:vAlign w:val="center"/>
          </w:tcPr>
          <w:p w14:paraId="7A5F3656"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Adres klienta</w:t>
            </w:r>
          </w:p>
        </w:tc>
        <w:tc>
          <w:tcPr>
            <w:tcW w:w="2257" w:type="dxa"/>
            <w:gridSpan w:val="3"/>
            <w:tcBorders>
              <w:top w:val="double" w:sz="6" w:space="0" w:color="000000"/>
              <w:right w:val="single" w:sz="4" w:space="0" w:color="000000"/>
            </w:tcBorders>
            <w:shd w:val="clear" w:color="auto" w:fill="DBEEF3"/>
            <w:vAlign w:val="bottom"/>
          </w:tcPr>
          <w:p w14:paraId="31B46C9E"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Godziny zlecone</w:t>
            </w:r>
          </w:p>
        </w:tc>
        <w:tc>
          <w:tcPr>
            <w:tcW w:w="2862" w:type="dxa"/>
            <w:gridSpan w:val="6"/>
            <w:tcBorders>
              <w:top w:val="double" w:sz="6" w:space="0" w:color="000000"/>
              <w:left w:val="double" w:sz="6" w:space="0" w:color="000000"/>
              <w:right w:val="single" w:sz="4" w:space="0" w:color="000000"/>
            </w:tcBorders>
            <w:shd w:val="clear" w:color="auto" w:fill="DBEEF3"/>
            <w:vAlign w:val="bottom"/>
          </w:tcPr>
          <w:p w14:paraId="71B7A81C"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Godziny wykonane</w:t>
            </w:r>
          </w:p>
        </w:tc>
        <w:tc>
          <w:tcPr>
            <w:tcW w:w="1651" w:type="dxa"/>
            <w:gridSpan w:val="3"/>
            <w:vMerge w:val="restart"/>
            <w:tcBorders>
              <w:top w:val="double" w:sz="6" w:space="0" w:color="000000"/>
              <w:left w:val="double" w:sz="6" w:space="0" w:color="000000"/>
              <w:bottom w:val="single" w:sz="4" w:space="0" w:color="000000"/>
              <w:right w:val="double" w:sz="6" w:space="0" w:color="000000"/>
            </w:tcBorders>
            <w:shd w:val="clear" w:color="auto" w:fill="DBEEF3"/>
            <w:vAlign w:val="center"/>
          </w:tcPr>
          <w:p w14:paraId="2DB93BA6" w14:textId="77777777" w:rsidR="001F2CFD" w:rsidRDefault="003C4CD4">
            <w:pPr>
              <w:widowControl w:val="0"/>
              <w:suppressAutoHyphens w:val="0"/>
              <w:spacing w:after="0" w:line="240" w:lineRule="auto"/>
              <w:jc w:val="center"/>
              <w:rPr>
                <w:rFonts w:ascii="Arial" w:eastAsia="Times New Roman" w:hAnsi="Arial" w:cs="Arial"/>
                <w:color w:val="000000" w:themeColor="text1"/>
                <w:sz w:val="16"/>
                <w:szCs w:val="16"/>
                <w:lang w:eastAsia="pl-PL"/>
              </w:rPr>
            </w:pPr>
            <w:r>
              <w:rPr>
                <w:rFonts w:ascii="Arial" w:eastAsia="Times New Roman" w:hAnsi="Arial" w:cs="Arial"/>
                <w:color w:val="000000" w:themeColor="text1"/>
                <w:sz w:val="16"/>
                <w:szCs w:val="16"/>
                <w:lang w:eastAsia="pl-PL"/>
              </w:rPr>
              <w:t>Stawka godzinowa</w:t>
            </w:r>
          </w:p>
          <w:p w14:paraId="36322459" w14:textId="77777777" w:rsidR="001F2CFD" w:rsidRDefault="001F2CFD">
            <w:pPr>
              <w:widowControl w:val="0"/>
              <w:suppressAutoHyphens w:val="0"/>
              <w:spacing w:after="0" w:line="240" w:lineRule="auto"/>
              <w:jc w:val="center"/>
              <w:rPr>
                <w:rFonts w:ascii="Arial" w:eastAsia="Times New Roman" w:hAnsi="Arial" w:cs="Arial"/>
                <w:color w:val="000000" w:themeColor="text1"/>
                <w:sz w:val="16"/>
                <w:szCs w:val="16"/>
                <w:lang w:eastAsia="pl-PL"/>
              </w:rPr>
            </w:pPr>
          </w:p>
          <w:p w14:paraId="3CA94A64" w14:textId="77777777" w:rsidR="001F2CFD" w:rsidRDefault="001F2CFD">
            <w:pPr>
              <w:widowControl w:val="0"/>
              <w:suppressAutoHyphens w:val="0"/>
              <w:spacing w:after="0" w:line="240" w:lineRule="auto"/>
              <w:jc w:val="center"/>
              <w:rPr>
                <w:rFonts w:ascii="Arial" w:eastAsia="Times New Roman" w:hAnsi="Arial" w:cs="Arial"/>
                <w:color w:val="000000" w:themeColor="text1"/>
                <w:sz w:val="16"/>
                <w:szCs w:val="16"/>
                <w:lang w:eastAsia="pl-PL"/>
              </w:rPr>
            </w:pPr>
          </w:p>
          <w:p w14:paraId="4597B2EC" w14:textId="77777777" w:rsidR="001F2CFD" w:rsidRDefault="003C4CD4">
            <w:pPr>
              <w:widowControl w:val="0"/>
              <w:suppressAutoHyphens w:val="0"/>
              <w:spacing w:after="0" w:line="240" w:lineRule="auto"/>
              <w:jc w:val="center"/>
              <w:rPr>
                <w:rFonts w:ascii="Arial" w:eastAsia="Times New Roman" w:hAnsi="Arial" w:cs="Arial"/>
                <w:b/>
                <w:color w:val="000000" w:themeColor="text1"/>
                <w:sz w:val="16"/>
                <w:szCs w:val="16"/>
                <w:lang w:eastAsia="pl-PL"/>
              </w:rPr>
            </w:pPr>
            <w:r>
              <w:rPr>
                <w:rFonts w:ascii="Arial" w:eastAsia="Times New Roman" w:hAnsi="Arial" w:cs="Arial"/>
                <w:b/>
                <w:color w:val="000000" w:themeColor="text1"/>
                <w:sz w:val="16"/>
                <w:szCs w:val="16"/>
                <w:lang w:eastAsia="pl-PL"/>
              </w:rPr>
              <w:t>6</w:t>
            </w:r>
          </w:p>
        </w:tc>
        <w:tc>
          <w:tcPr>
            <w:tcW w:w="2014" w:type="dxa"/>
            <w:gridSpan w:val="6"/>
            <w:vMerge w:val="restart"/>
            <w:tcBorders>
              <w:top w:val="double" w:sz="6" w:space="0" w:color="000000"/>
              <w:left w:val="double" w:sz="6" w:space="0" w:color="000000"/>
              <w:bottom w:val="single" w:sz="4" w:space="0" w:color="000000"/>
              <w:right w:val="double" w:sz="6" w:space="0" w:color="000000"/>
            </w:tcBorders>
            <w:shd w:val="clear" w:color="auto" w:fill="DBEEF3"/>
            <w:vAlign w:val="center"/>
          </w:tcPr>
          <w:p w14:paraId="67B7E458" w14:textId="77777777" w:rsidR="001F2CFD" w:rsidRDefault="003C4CD4">
            <w:pPr>
              <w:widowControl w:val="0"/>
              <w:suppressAutoHyphens w:val="0"/>
              <w:spacing w:after="0" w:line="240" w:lineRule="auto"/>
              <w:jc w:val="center"/>
              <w:rPr>
                <w:rFonts w:ascii="Arial" w:eastAsia="Times New Roman" w:hAnsi="Arial" w:cs="Arial"/>
                <w:color w:val="000000" w:themeColor="text1"/>
                <w:sz w:val="16"/>
                <w:szCs w:val="16"/>
                <w:lang w:eastAsia="pl-PL"/>
              </w:rPr>
            </w:pPr>
            <w:r>
              <w:rPr>
                <w:rFonts w:ascii="Arial" w:eastAsia="Times New Roman" w:hAnsi="Arial" w:cs="Arial"/>
                <w:color w:val="000000" w:themeColor="text1"/>
                <w:sz w:val="18"/>
                <w:szCs w:val="18"/>
                <w:lang w:eastAsia="pl-PL"/>
              </w:rPr>
              <w:t>Koszt całkowity</w:t>
            </w:r>
            <w:r>
              <w:rPr>
                <w:rFonts w:ascii="Arial" w:eastAsia="Times New Roman" w:hAnsi="Arial" w:cs="Arial"/>
                <w:color w:val="000000" w:themeColor="text1"/>
                <w:sz w:val="20"/>
                <w:szCs w:val="20"/>
                <w:lang w:eastAsia="pl-PL"/>
              </w:rPr>
              <w:br/>
            </w:r>
            <w:r>
              <w:rPr>
                <w:rFonts w:ascii="Arial" w:eastAsia="Times New Roman" w:hAnsi="Arial" w:cs="Arial"/>
                <w:color w:val="000000" w:themeColor="text1"/>
                <w:sz w:val="16"/>
                <w:szCs w:val="16"/>
                <w:lang w:eastAsia="pl-PL"/>
              </w:rPr>
              <w:t>(kol.5x6)</w:t>
            </w:r>
          </w:p>
          <w:p w14:paraId="14BFF14B" w14:textId="77777777" w:rsidR="001F2CFD" w:rsidRDefault="001F2CFD">
            <w:pPr>
              <w:widowControl w:val="0"/>
              <w:suppressAutoHyphens w:val="0"/>
              <w:spacing w:after="0" w:line="240" w:lineRule="auto"/>
              <w:jc w:val="center"/>
              <w:rPr>
                <w:rFonts w:ascii="Arial" w:eastAsia="Times New Roman" w:hAnsi="Arial" w:cs="Arial"/>
                <w:color w:val="000000" w:themeColor="text1"/>
                <w:sz w:val="16"/>
                <w:szCs w:val="16"/>
                <w:lang w:eastAsia="pl-PL"/>
              </w:rPr>
            </w:pPr>
          </w:p>
          <w:p w14:paraId="22987E40" w14:textId="77777777" w:rsidR="001F2CFD" w:rsidRDefault="003C4CD4">
            <w:pPr>
              <w:widowControl w:val="0"/>
              <w:suppressAutoHyphens w:val="0"/>
              <w:spacing w:after="0" w:line="240" w:lineRule="auto"/>
              <w:jc w:val="center"/>
              <w:rPr>
                <w:rFonts w:ascii="Arial" w:eastAsia="Times New Roman" w:hAnsi="Arial" w:cs="Arial"/>
                <w:b/>
                <w:color w:val="000000" w:themeColor="text1"/>
                <w:sz w:val="20"/>
                <w:szCs w:val="20"/>
                <w:lang w:eastAsia="pl-PL"/>
              </w:rPr>
            </w:pPr>
            <w:r>
              <w:rPr>
                <w:rFonts w:ascii="Arial" w:eastAsia="Times New Roman" w:hAnsi="Arial" w:cs="Arial"/>
                <w:b/>
                <w:color w:val="000000" w:themeColor="text1"/>
                <w:sz w:val="16"/>
                <w:szCs w:val="16"/>
                <w:lang w:eastAsia="pl-PL"/>
              </w:rPr>
              <w:t>7</w:t>
            </w:r>
          </w:p>
          <w:p w14:paraId="4F3012F9" w14:textId="77777777" w:rsidR="001F2CFD" w:rsidRDefault="001F2CFD">
            <w:pPr>
              <w:widowControl w:val="0"/>
              <w:suppressAutoHyphens w:val="0"/>
              <w:spacing w:after="0" w:line="240" w:lineRule="auto"/>
              <w:jc w:val="center"/>
              <w:rPr>
                <w:rFonts w:ascii="Arial" w:eastAsia="Times New Roman" w:hAnsi="Arial" w:cs="Arial"/>
                <w:color w:val="000000" w:themeColor="text1"/>
                <w:sz w:val="16"/>
                <w:szCs w:val="16"/>
                <w:lang w:eastAsia="pl-PL"/>
              </w:rPr>
            </w:pPr>
          </w:p>
          <w:p w14:paraId="0254BD5E" w14:textId="77777777" w:rsidR="001F2CFD" w:rsidRDefault="001F2CFD">
            <w:pPr>
              <w:widowControl w:val="0"/>
              <w:suppressAutoHyphens w:val="0"/>
              <w:spacing w:after="0" w:line="240" w:lineRule="auto"/>
              <w:jc w:val="center"/>
              <w:rPr>
                <w:rFonts w:ascii="Arial" w:eastAsia="Times New Roman" w:hAnsi="Arial" w:cs="Arial"/>
                <w:color w:val="000000" w:themeColor="text1"/>
                <w:sz w:val="16"/>
                <w:szCs w:val="16"/>
                <w:lang w:eastAsia="pl-PL"/>
              </w:rPr>
            </w:pPr>
          </w:p>
          <w:p w14:paraId="07F169A3" w14:textId="77777777" w:rsidR="001F2CFD" w:rsidRDefault="001F2CFD">
            <w:pPr>
              <w:widowControl w:val="0"/>
              <w:suppressAutoHyphens w:val="0"/>
              <w:spacing w:after="0" w:line="240" w:lineRule="auto"/>
              <w:jc w:val="center"/>
              <w:rPr>
                <w:rFonts w:ascii="Arial" w:eastAsia="Times New Roman" w:hAnsi="Arial" w:cs="Arial"/>
                <w:b/>
                <w:color w:val="000000" w:themeColor="text1"/>
                <w:sz w:val="16"/>
                <w:szCs w:val="16"/>
                <w:lang w:eastAsia="pl-PL"/>
              </w:rPr>
            </w:pPr>
          </w:p>
        </w:tc>
        <w:tc>
          <w:tcPr>
            <w:tcW w:w="160" w:type="dxa"/>
          </w:tcPr>
          <w:p w14:paraId="536E4551"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4866209D" w14:textId="77777777" w:rsidR="001F2CFD" w:rsidRDefault="001F2CFD">
            <w:pPr>
              <w:widowControl w:val="0"/>
              <w:rPr>
                <w:color w:val="000000" w:themeColor="text1"/>
              </w:rPr>
            </w:pPr>
          </w:p>
        </w:tc>
      </w:tr>
      <w:tr w:rsidR="001F2CFD" w14:paraId="4C7A7B4A" w14:textId="77777777">
        <w:trPr>
          <w:trHeight w:val="155"/>
        </w:trPr>
        <w:tc>
          <w:tcPr>
            <w:tcW w:w="474" w:type="dxa"/>
            <w:gridSpan w:val="2"/>
            <w:vMerge/>
            <w:tcBorders>
              <w:top w:val="double" w:sz="6" w:space="0" w:color="000000"/>
              <w:left w:val="double" w:sz="6" w:space="0" w:color="000000"/>
              <w:bottom w:val="single" w:sz="4" w:space="0" w:color="000000"/>
              <w:right w:val="double" w:sz="6" w:space="0" w:color="000000"/>
            </w:tcBorders>
            <w:vAlign w:val="center"/>
          </w:tcPr>
          <w:p w14:paraId="7AD36A49"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486" w:type="dxa"/>
            <w:vMerge/>
            <w:tcBorders>
              <w:top w:val="double" w:sz="6" w:space="0" w:color="000000"/>
              <w:left w:val="double" w:sz="6" w:space="0" w:color="000000"/>
              <w:bottom w:val="single" w:sz="4" w:space="0" w:color="000000"/>
              <w:right w:val="double" w:sz="6" w:space="0" w:color="000000"/>
            </w:tcBorders>
            <w:vAlign w:val="center"/>
          </w:tcPr>
          <w:p w14:paraId="1BA172E0"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228" w:type="dxa"/>
            <w:gridSpan w:val="3"/>
            <w:vMerge/>
            <w:tcBorders>
              <w:top w:val="double" w:sz="6" w:space="0" w:color="000000"/>
              <w:left w:val="double" w:sz="6" w:space="0" w:color="000000"/>
              <w:bottom w:val="single" w:sz="4" w:space="0" w:color="000000"/>
              <w:right w:val="double" w:sz="6" w:space="0" w:color="000000"/>
            </w:tcBorders>
            <w:vAlign w:val="center"/>
          </w:tcPr>
          <w:p w14:paraId="1BC0B4B3"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257" w:type="dxa"/>
            <w:gridSpan w:val="3"/>
            <w:tcBorders>
              <w:top w:val="single" w:sz="4" w:space="0" w:color="000000"/>
              <w:bottom w:val="single" w:sz="4" w:space="0" w:color="000000"/>
              <w:right w:val="single" w:sz="4" w:space="0" w:color="000000"/>
            </w:tcBorders>
            <w:shd w:val="clear" w:color="auto" w:fill="DBEEF3"/>
            <w:vAlign w:val="center"/>
          </w:tcPr>
          <w:p w14:paraId="4AE0E8C8" w14:textId="77777777" w:rsidR="001F2CFD" w:rsidRDefault="003C4CD4">
            <w:pPr>
              <w:widowControl w:val="0"/>
              <w:suppressAutoHyphens w:val="0"/>
              <w:spacing w:after="0" w:line="240" w:lineRule="auto"/>
              <w:jc w:val="center"/>
              <w:rPr>
                <w:rFonts w:ascii="Arial" w:eastAsia="Times New Roman" w:hAnsi="Arial" w:cs="Arial"/>
                <w:b/>
                <w:bCs/>
                <w:i/>
                <w:iCs/>
                <w:color w:val="000000" w:themeColor="text1"/>
                <w:sz w:val="16"/>
                <w:szCs w:val="16"/>
                <w:lang w:eastAsia="pl-PL"/>
              </w:rPr>
            </w:pPr>
            <w:r>
              <w:rPr>
                <w:rFonts w:ascii="Arial" w:eastAsia="Times New Roman" w:hAnsi="Arial" w:cs="Arial"/>
                <w:b/>
                <w:bCs/>
                <w:i/>
                <w:iCs/>
                <w:color w:val="000000" w:themeColor="text1"/>
                <w:sz w:val="16"/>
                <w:szCs w:val="16"/>
                <w:lang w:eastAsia="pl-PL"/>
              </w:rPr>
              <w:t>4</w:t>
            </w:r>
          </w:p>
        </w:tc>
        <w:tc>
          <w:tcPr>
            <w:tcW w:w="2862" w:type="dxa"/>
            <w:gridSpan w:val="6"/>
            <w:tcBorders>
              <w:top w:val="single" w:sz="4" w:space="0" w:color="000000"/>
              <w:left w:val="double" w:sz="6" w:space="0" w:color="000000"/>
              <w:bottom w:val="single" w:sz="4" w:space="0" w:color="000000"/>
              <w:right w:val="single" w:sz="4" w:space="0" w:color="000000"/>
            </w:tcBorders>
            <w:shd w:val="clear" w:color="auto" w:fill="DBEEF3"/>
            <w:vAlign w:val="center"/>
          </w:tcPr>
          <w:p w14:paraId="314F0B83" w14:textId="77777777" w:rsidR="001F2CFD" w:rsidRDefault="003C4CD4">
            <w:pPr>
              <w:widowControl w:val="0"/>
              <w:suppressAutoHyphens w:val="0"/>
              <w:spacing w:after="0" w:line="240" w:lineRule="auto"/>
              <w:jc w:val="center"/>
              <w:rPr>
                <w:rFonts w:ascii="Arial" w:eastAsia="Times New Roman" w:hAnsi="Arial" w:cs="Arial"/>
                <w:b/>
                <w:bCs/>
                <w:i/>
                <w:iCs/>
                <w:color w:val="000000" w:themeColor="text1"/>
                <w:sz w:val="16"/>
                <w:szCs w:val="16"/>
                <w:lang w:eastAsia="pl-PL"/>
              </w:rPr>
            </w:pPr>
            <w:r>
              <w:rPr>
                <w:rFonts w:ascii="Arial" w:eastAsia="Times New Roman" w:hAnsi="Arial" w:cs="Arial"/>
                <w:b/>
                <w:bCs/>
                <w:i/>
                <w:iCs/>
                <w:color w:val="000000" w:themeColor="text1"/>
                <w:sz w:val="16"/>
                <w:szCs w:val="16"/>
                <w:lang w:eastAsia="pl-PL"/>
              </w:rPr>
              <w:t>5</w:t>
            </w:r>
          </w:p>
        </w:tc>
        <w:tc>
          <w:tcPr>
            <w:tcW w:w="1651" w:type="dxa"/>
            <w:gridSpan w:val="3"/>
            <w:vMerge/>
            <w:tcBorders>
              <w:top w:val="double" w:sz="6" w:space="0" w:color="000000"/>
              <w:left w:val="double" w:sz="6" w:space="0" w:color="000000"/>
              <w:bottom w:val="single" w:sz="4" w:space="0" w:color="000000"/>
              <w:right w:val="double" w:sz="6" w:space="0" w:color="000000"/>
            </w:tcBorders>
            <w:vAlign w:val="center"/>
          </w:tcPr>
          <w:p w14:paraId="407965AD" w14:textId="77777777" w:rsidR="001F2CFD" w:rsidRDefault="001F2CFD">
            <w:pPr>
              <w:widowControl w:val="0"/>
              <w:suppressAutoHyphens w:val="0"/>
              <w:spacing w:after="0" w:line="240" w:lineRule="auto"/>
              <w:rPr>
                <w:rFonts w:ascii="Arial" w:eastAsia="Times New Roman" w:hAnsi="Arial" w:cs="Arial"/>
                <w:color w:val="000000" w:themeColor="text1"/>
                <w:sz w:val="16"/>
                <w:szCs w:val="16"/>
                <w:lang w:eastAsia="pl-PL"/>
              </w:rPr>
            </w:pPr>
          </w:p>
        </w:tc>
        <w:tc>
          <w:tcPr>
            <w:tcW w:w="2014" w:type="dxa"/>
            <w:gridSpan w:val="6"/>
            <w:vMerge/>
            <w:tcBorders>
              <w:left w:val="double" w:sz="6" w:space="0" w:color="000000"/>
              <w:bottom w:val="single" w:sz="4" w:space="0" w:color="000000"/>
              <w:right w:val="double" w:sz="6" w:space="0" w:color="000000"/>
            </w:tcBorders>
            <w:vAlign w:val="center"/>
          </w:tcPr>
          <w:p w14:paraId="0C3E6376" w14:textId="77777777" w:rsidR="001F2CFD" w:rsidRDefault="001F2CFD">
            <w:pPr>
              <w:widowControl w:val="0"/>
              <w:suppressAutoHyphens w:val="0"/>
              <w:spacing w:after="0" w:line="240" w:lineRule="auto"/>
              <w:rPr>
                <w:rFonts w:ascii="Arial" w:eastAsia="Times New Roman" w:hAnsi="Arial" w:cs="Arial"/>
                <w:color w:val="000000" w:themeColor="text1"/>
                <w:sz w:val="16"/>
                <w:szCs w:val="16"/>
                <w:lang w:eastAsia="pl-PL"/>
              </w:rPr>
            </w:pPr>
          </w:p>
        </w:tc>
        <w:tc>
          <w:tcPr>
            <w:tcW w:w="160" w:type="dxa"/>
          </w:tcPr>
          <w:p w14:paraId="507A4F87"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7F49C794" w14:textId="77777777" w:rsidR="001F2CFD" w:rsidRDefault="001F2CFD">
            <w:pPr>
              <w:widowControl w:val="0"/>
              <w:rPr>
                <w:color w:val="000000" w:themeColor="text1"/>
              </w:rPr>
            </w:pPr>
          </w:p>
        </w:tc>
      </w:tr>
      <w:tr w:rsidR="001F2CFD" w14:paraId="1DE1B0C6" w14:textId="77777777">
        <w:trPr>
          <w:trHeight w:val="275"/>
        </w:trPr>
        <w:tc>
          <w:tcPr>
            <w:tcW w:w="474" w:type="dxa"/>
            <w:gridSpan w:val="2"/>
            <w:tcBorders>
              <w:left w:val="double" w:sz="6" w:space="0" w:color="000000"/>
              <w:bottom w:val="single" w:sz="4" w:space="0" w:color="000000"/>
              <w:right w:val="double" w:sz="6" w:space="0" w:color="000000"/>
            </w:tcBorders>
            <w:vAlign w:val="center"/>
          </w:tcPr>
          <w:p w14:paraId="11D8AFE9"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1.</w:t>
            </w:r>
          </w:p>
        </w:tc>
        <w:tc>
          <w:tcPr>
            <w:tcW w:w="2486" w:type="dxa"/>
            <w:tcBorders>
              <w:bottom w:val="single" w:sz="4" w:space="0" w:color="000000"/>
              <w:right w:val="double" w:sz="6" w:space="0" w:color="000000"/>
            </w:tcBorders>
            <w:vAlign w:val="center"/>
          </w:tcPr>
          <w:p w14:paraId="40E131F2"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28" w:type="dxa"/>
            <w:gridSpan w:val="3"/>
            <w:tcBorders>
              <w:bottom w:val="single" w:sz="4" w:space="0" w:color="000000"/>
              <w:right w:val="double" w:sz="6" w:space="0" w:color="000000"/>
            </w:tcBorders>
            <w:vAlign w:val="center"/>
          </w:tcPr>
          <w:p w14:paraId="1A45E283"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57" w:type="dxa"/>
            <w:gridSpan w:val="3"/>
            <w:tcBorders>
              <w:bottom w:val="single" w:sz="4" w:space="0" w:color="000000"/>
              <w:right w:val="single" w:sz="4" w:space="0" w:color="000000"/>
            </w:tcBorders>
            <w:vAlign w:val="center"/>
          </w:tcPr>
          <w:p w14:paraId="060F8E04"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2862" w:type="dxa"/>
            <w:gridSpan w:val="6"/>
            <w:tcBorders>
              <w:left w:val="double" w:sz="6" w:space="0" w:color="000000"/>
              <w:bottom w:val="single" w:sz="4" w:space="0" w:color="000000"/>
              <w:right w:val="single" w:sz="4" w:space="0" w:color="000000"/>
            </w:tcBorders>
            <w:vAlign w:val="center"/>
          </w:tcPr>
          <w:p w14:paraId="1DC7DB70" w14:textId="77777777" w:rsidR="001F2CFD" w:rsidRDefault="001F2CFD">
            <w:pPr>
              <w:widowControl w:val="0"/>
              <w:suppressAutoHyphens w:val="0"/>
              <w:spacing w:after="0" w:line="240" w:lineRule="auto"/>
              <w:jc w:val="center"/>
              <w:rPr>
                <w:rFonts w:ascii="Arial" w:eastAsia="Times New Roman" w:hAnsi="Arial" w:cs="Arial"/>
                <w:color w:val="000000" w:themeColor="text1"/>
                <w:sz w:val="20"/>
                <w:szCs w:val="20"/>
                <w:lang w:eastAsia="pl-PL"/>
              </w:rPr>
            </w:pPr>
          </w:p>
        </w:tc>
        <w:tc>
          <w:tcPr>
            <w:tcW w:w="1651" w:type="dxa"/>
            <w:gridSpan w:val="3"/>
            <w:tcBorders>
              <w:left w:val="double" w:sz="6" w:space="0" w:color="000000"/>
              <w:bottom w:val="single" w:sz="4" w:space="0" w:color="000000"/>
              <w:right w:val="double" w:sz="6" w:space="0" w:color="000000"/>
            </w:tcBorders>
            <w:vAlign w:val="center"/>
          </w:tcPr>
          <w:p w14:paraId="173A2311"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0</w:t>
            </w:r>
          </w:p>
        </w:tc>
        <w:tc>
          <w:tcPr>
            <w:tcW w:w="2014" w:type="dxa"/>
            <w:gridSpan w:val="6"/>
            <w:tcBorders>
              <w:bottom w:val="single" w:sz="4" w:space="0" w:color="000000"/>
              <w:right w:val="double" w:sz="6" w:space="0" w:color="000000"/>
            </w:tcBorders>
            <w:shd w:val="clear" w:color="auto" w:fill="DBEEF3"/>
            <w:vAlign w:val="bottom"/>
          </w:tcPr>
          <w:p w14:paraId="2C6012AD"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0,00</w:t>
            </w:r>
          </w:p>
        </w:tc>
        <w:tc>
          <w:tcPr>
            <w:tcW w:w="160" w:type="dxa"/>
          </w:tcPr>
          <w:p w14:paraId="7CB945F8"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6ABE341A" w14:textId="77777777" w:rsidR="001F2CFD" w:rsidRDefault="001F2CFD">
            <w:pPr>
              <w:widowControl w:val="0"/>
              <w:rPr>
                <w:color w:val="000000" w:themeColor="text1"/>
              </w:rPr>
            </w:pPr>
          </w:p>
        </w:tc>
      </w:tr>
      <w:tr w:rsidR="001F2CFD" w14:paraId="37F63AB3" w14:textId="77777777">
        <w:trPr>
          <w:trHeight w:val="275"/>
        </w:trPr>
        <w:tc>
          <w:tcPr>
            <w:tcW w:w="474" w:type="dxa"/>
            <w:gridSpan w:val="2"/>
            <w:tcBorders>
              <w:left w:val="double" w:sz="6" w:space="0" w:color="000000"/>
              <w:bottom w:val="single" w:sz="4" w:space="0" w:color="000000"/>
              <w:right w:val="double" w:sz="6" w:space="0" w:color="000000"/>
            </w:tcBorders>
            <w:vAlign w:val="center"/>
          </w:tcPr>
          <w:p w14:paraId="764761E9"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2.</w:t>
            </w:r>
          </w:p>
        </w:tc>
        <w:tc>
          <w:tcPr>
            <w:tcW w:w="2486" w:type="dxa"/>
            <w:tcBorders>
              <w:bottom w:val="single" w:sz="4" w:space="0" w:color="000000"/>
              <w:right w:val="double" w:sz="6" w:space="0" w:color="000000"/>
            </w:tcBorders>
            <w:vAlign w:val="center"/>
          </w:tcPr>
          <w:p w14:paraId="2B841A83"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28" w:type="dxa"/>
            <w:gridSpan w:val="3"/>
            <w:tcBorders>
              <w:bottom w:val="single" w:sz="4" w:space="0" w:color="000000"/>
              <w:right w:val="double" w:sz="6" w:space="0" w:color="000000"/>
            </w:tcBorders>
            <w:vAlign w:val="center"/>
          </w:tcPr>
          <w:p w14:paraId="05F9D89A"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57" w:type="dxa"/>
            <w:gridSpan w:val="3"/>
            <w:tcBorders>
              <w:bottom w:val="single" w:sz="4" w:space="0" w:color="000000"/>
              <w:right w:val="single" w:sz="4" w:space="0" w:color="000000"/>
            </w:tcBorders>
            <w:vAlign w:val="center"/>
          </w:tcPr>
          <w:p w14:paraId="5CF74A95"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2862" w:type="dxa"/>
            <w:gridSpan w:val="6"/>
            <w:tcBorders>
              <w:left w:val="double" w:sz="6" w:space="0" w:color="000000"/>
              <w:bottom w:val="single" w:sz="4" w:space="0" w:color="000000"/>
              <w:right w:val="single" w:sz="4" w:space="0" w:color="000000"/>
            </w:tcBorders>
            <w:vAlign w:val="center"/>
          </w:tcPr>
          <w:p w14:paraId="15F530A4" w14:textId="77777777" w:rsidR="001F2CFD" w:rsidRDefault="001F2CFD">
            <w:pPr>
              <w:widowControl w:val="0"/>
              <w:suppressAutoHyphens w:val="0"/>
              <w:spacing w:after="0" w:line="240" w:lineRule="auto"/>
              <w:jc w:val="center"/>
              <w:rPr>
                <w:rFonts w:ascii="Arial" w:eastAsia="Times New Roman" w:hAnsi="Arial" w:cs="Arial"/>
                <w:color w:val="000000" w:themeColor="text1"/>
                <w:sz w:val="20"/>
                <w:szCs w:val="20"/>
                <w:lang w:eastAsia="pl-PL"/>
              </w:rPr>
            </w:pPr>
          </w:p>
        </w:tc>
        <w:tc>
          <w:tcPr>
            <w:tcW w:w="1651" w:type="dxa"/>
            <w:gridSpan w:val="3"/>
            <w:tcBorders>
              <w:left w:val="double" w:sz="6" w:space="0" w:color="000000"/>
              <w:bottom w:val="single" w:sz="4" w:space="0" w:color="000000"/>
              <w:right w:val="double" w:sz="6" w:space="0" w:color="000000"/>
            </w:tcBorders>
            <w:vAlign w:val="center"/>
          </w:tcPr>
          <w:p w14:paraId="7A57B660"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2014" w:type="dxa"/>
            <w:gridSpan w:val="6"/>
            <w:tcBorders>
              <w:top w:val="double" w:sz="6" w:space="0" w:color="000000"/>
              <w:bottom w:val="single" w:sz="4" w:space="0" w:color="000000"/>
              <w:right w:val="double" w:sz="6" w:space="0" w:color="000000"/>
            </w:tcBorders>
            <w:shd w:val="clear" w:color="auto" w:fill="DBEEF3"/>
            <w:vAlign w:val="bottom"/>
          </w:tcPr>
          <w:p w14:paraId="11FC86ED"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0,00</w:t>
            </w:r>
          </w:p>
        </w:tc>
        <w:tc>
          <w:tcPr>
            <w:tcW w:w="160" w:type="dxa"/>
          </w:tcPr>
          <w:p w14:paraId="1FD0E3ED"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2BC4CCEC" w14:textId="77777777" w:rsidR="001F2CFD" w:rsidRDefault="001F2CFD">
            <w:pPr>
              <w:widowControl w:val="0"/>
              <w:rPr>
                <w:color w:val="000000" w:themeColor="text1"/>
              </w:rPr>
            </w:pPr>
          </w:p>
        </w:tc>
      </w:tr>
      <w:tr w:rsidR="001F2CFD" w14:paraId="4AC05A04" w14:textId="77777777">
        <w:trPr>
          <w:trHeight w:val="275"/>
        </w:trPr>
        <w:tc>
          <w:tcPr>
            <w:tcW w:w="474" w:type="dxa"/>
            <w:gridSpan w:val="2"/>
            <w:tcBorders>
              <w:left w:val="double" w:sz="6" w:space="0" w:color="000000"/>
              <w:bottom w:val="single" w:sz="4" w:space="0" w:color="000000"/>
              <w:right w:val="double" w:sz="6" w:space="0" w:color="000000"/>
            </w:tcBorders>
            <w:vAlign w:val="center"/>
          </w:tcPr>
          <w:p w14:paraId="7C36AB02"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3.</w:t>
            </w:r>
          </w:p>
        </w:tc>
        <w:tc>
          <w:tcPr>
            <w:tcW w:w="2486" w:type="dxa"/>
            <w:tcBorders>
              <w:bottom w:val="single" w:sz="4" w:space="0" w:color="000000"/>
              <w:right w:val="double" w:sz="6" w:space="0" w:color="000000"/>
            </w:tcBorders>
            <w:vAlign w:val="center"/>
          </w:tcPr>
          <w:p w14:paraId="584B5E97"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28" w:type="dxa"/>
            <w:gridSpan w:val="3"/>
            <w:tcBorders>
              <w:bottom w:val="single" w:sz="4" w:space="0" w:color="000000"/>
              <w:right w:val="double" w:sz="6" w:space="0" w:color="000000"/>
            </w:tcBorders>
            <w:vAlign w:val="center"/>
          </w:tcPr>
          <w:p w14:paraId="5E78B23A"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57" w:type="dxa"/>
            <w:gridSpan w:val="3"/>
            <w:tcBorders>
              <w:bottom w:val="single" w:sz="4" w:space="0" w:color="000000"/>
              <w:right w:val="single" w:sz="4" w:space="0" w:color="000000"/>
            </w:tcBorders>
            <w:vAlign w:val="center"/>
          </w:tcPr>
          <w:p w14:paraId="575A4013"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2862" w:type="dxa"/>
            <w:gridSpan w:val="6"/>
            <w:tcBorders>
              <w:left w:val="double" w:sz="6" w:space="0" w:color="000000"/>
              <w:bottom w:val="single" w:sz="4" w:space="0" w:color="000000"/>
              <w:right w:val="single" w:sz="4" w:space="0" w:color="000000"/>
            </w:tcBorders>
            <w:vAlign w:val="center"/>
          </w:tcPr>
          <w:p w14:paraId="3C58ED0C" w14:textId="77777777" w:rsidR="001F2CFD" w:rsidRDefault="001F2CFD">
            <w:pPr>
              <w:widowControl w:val="0"/>
              <w:suppressAutoHyphens w:val="0"/>
              <w:spacing w:after="0" w:line="240" w:lineRule="auto"/>
              <w:jc w:val="center"/>
              <w:rPr>
                <w:rFonts w:ascii="Arial" w:eastAsia="Times New Roman" w:hAnsi="Arial" w:cs="Arial"/>
                <w:color w:val="000000" w:themeColor="text1"/>
                <w:sz w:val="20"/>
                <w:szCs w:val="20"/>
                <w:lang w:eastAsia="pl-PL"/>
              </w:rPr>
            </w:pPr>
          </w:p>
        </w:tc>
        <w:tc>
          <w:tcPr>
            <w:tcW w:w="1651" w:type="dxa"/>
            <w:gridSpan w:val="3"/>
            <w:tcBorders>
              <w:left w:val="double" w:sz="6" w:space="0" w:color="000000"/>
              <w:bottom w:val="single" w:sz="4" w:space="0" w:color="000000"/>
              <w:right w:val="double" w:sz="6" w:space="0" w:color="000000"/>
            </w:tcBorders>
            <w:vAlign w:val="center"/>
          </w:tcPr>
          <w:p w14:paraId="3A8ABE86"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0</w:t>
            </w:r>
          </w:p>
        </w:tc>
        <w:tc>
          <w:tcPr>
            <w:tcW w:w="2014" w:type="dxa"/>
            <w:gridSpan w:val="6"/>
            <w:tcBorders>
              <w:top w:val="double" w:sz="6" w:space="0" w:color="000000"/>
              <w:bottom w:val="single" w:sz="4" w:space="0" w:color="000000"/>
              <w:right w:val="double" w:sz="6" w:space="0" w:color="000000"/>
            </w:tcBorders>
            <w:shd w:val="clear" w:color="auto" w:fill="DBEEF3"/>
            <w:vAlign w:val="bottom"/>
          </w:tcPr>
          <w:p w14:paraId="77BBFA5C"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0,00</w:t>
            </w:r>
          </w:p>
        </w:tc>
        <w:tc>
          <w:tcPr>
            <w:tcW w:w="160" w:type="dxa"/>
          </w:tcPr>
          <w:p w14:paraId="018099E8"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3D9CFDC6" w14:textId="77777777" w:rsidR="001F2CFD" w:rsidRDefault="001F2CFD">
            <w:pPr>
              <w:widowControl w:val="0"/>
              <w:rPr>
                <w:color w:val="000000" w:themeColor="text1"/>
              </w:rPr>
            </w:pPr>
          </w:p>
        </w:tc>
      </w:tr>
      <w:tr w:rsidR="001F2CFD" w14:paraId="0592E9EC" w14:textId="77777777">
        <w:trPr>
          <w:trHeight w:val="275"/>
        </w:trPr>
        <w:tc>
          <w:tcPr>
            <w:tcW w:w="474" w:type="dxa"/>
            <w:gridSpan w:val="2"/>
            <w:tcBorders>
              <w:left w:val="double" w:sz="6" w:space="0" w:color="000000"/>
              <w:bottom w:val="single" w:sz="4" w:space="0" w:color="000000"/>
              <w:right w:val="double" w:sz="6" w:space="0" w:color="000000"/>
            </w:tcBorders>
            <w:vAlign w:val="center"/>
          </w:tcPr>
          <w:p w14:paraId="504A1C86"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w:t>
            </w:r>
          </w:p>
        </w:tc>
        <w:tc>
          <w:tcPr>
            <w:tcW w:w="2486" w:type="dxa"/>
            <w:tcBorders>
              <w:bottom w:val="single" w:sz="4" w:space="0" w:color="000000"/>
              <w:right w:val="double" w:sz="6" w:space="0" w:color="000000"/>
            </w:tcBorders>
            <w:vAlign w:val="center"/>
          </w:tcPr>
          <w:p w14:paraId="46352F0D"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28" w:type="dxa"/>
            <w:gridSpan w:val="3"/>
            <w:tcBorders>
              <w:bottom w:val="single" w:sz="4" w:space="0" w:color="000000"/>
              <w:right w:val="double" w:sz="6" w:space="0" w:color="000000"/>
            </w:tcBorders>
            <w:vAlign w:val="center"/>
          </w:tcPr>
          <w:p w14:paraId="015ACE8F"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57" w:type="dxa"/>
            <w:gridSpan w:val="3"/>
            <w:tcBorders>
              <w:bottom w:val="single" w:sz="4" w:space="0" w:color="000000"/>
              <w:right w:val="single" w:sz="4" w:space="0" w:color="000000"/>
            </w:tcBorders>
            <w:vAlign w:val="center"/>
          </w:tcPr>
          <w:p w14:paraId="13B2E658"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2862" w:type="dxa"/>
            <w:gridSpan w:val="6"/>
            <w:tcBorders>
              <w:left w:val="double" w:sz="6" w:space="0" w:color="000000"/>
              <w:bottom w:val="single" w:sz="4" w:space="0" w:color="000000"/>
              <w:right w:val="single" w:sz="4" w:space="0" w:color="000000"/>
            </w:tcBorders>
            <w:vAlign w:val="center"/>
          </w:tcPr>
          <w:p w14:paraId="513B7FC2" w14:textId="77777777" w:rsidR="001F2CFD" w:rsidRDefault="001F2CFD">
            <w:pPr>
              <w:widowControl w:val="0"/>
              <w:suppressAutoHyphens w:val="0"/>
              <w:spacing w:after="0" w:line="240" w:lineRule="auto"/>
              <w:jc w:val="center"/>
              <w:rPr>
                <w:rFonts w:ascii="Arial" w:eastAsia="Times New Roman" w:hAnsi="Arial" w:cs="Arial"/>
                <w:color w:val="000000" w:themeColor="text1"/>
                <w:sz w:val="20"/>
                <w:szCs w:val="20"/>
                <w:lang w:eastAsia="pl-PL"/>
              </w:rPr>
            </w:pPr>
          </w:p>
        </w:tc>
        <w:tc>
          <w:tcPr>
            <w:tcW w:w="1651" w:type="dxa"/>
            <w:gridSpan w:val="3"/>
            <w:tcBorders>
              <w:left w:val="double" w:sz="6" w:space="0" w:color="000000"/>
              <w:bottom w:val="single" w:sz="4" w:space="0" w:color="000000"/>
              <w:right w:val="double" w:sz="6" w:space="0" w:color="000000"/>
            </w:tcBorders>
            <w:vAlign w:val="center"/>
          </w:tcPr>
          <w:p w14:paraId="72A106E2"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0</w:t>
            </w:r>
          </w:p>
        </w:tc>
        <w:tc>
          <w:tcPr>
            <w:tcW w:w="2014" w:type="dxa"/>
            <w:gridSpan w:val="6"/>
            <w:tcBorders>
              <w:top w:val="double" w:sz="6" w:space="0" w:color="000000"/>
              <w:bottom w:val="single" w:sz="4" w:space="0" w:color="000000"/>
              <w:right w:val="double" w:sz="6" w:space="0" w:color="000000"/>
            </w:tcBorders>
            <w:shd w:val="clear" w:color="auto" w:fill="DBEEF3"/>
            <w:vAlign w:val="bottom"/>
          </w:tcPr>
          <w:p w14:paraId="269206B0"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0,00</w:t>
            </w:r>
          </w:p>
        </w:tc>
        <w:tc>
          <w:tcPr>
            <w:tcW w:w="160" w:type="dxa"/>
          </w:tcPr>
          <w:p w14:paraId="4B1747B5"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5726C651" w14:textId="77777777" w:rsidR="001F2CFD" w:rsidRDefault="001F2CFD">
            <w:pPr>
              <w:widowControl w:val="0"/>
              <w:rPr>
                <w:color w:val="000000" w:themeColor="text1"/>
              </w:rPr>
            </w:pPr>
          </w:p>
        </w:tc>
      </w:tr>
      <w:tr w:rsidR="001F2CFD" w14:paraId="7110805A" w14:textId="77777777">
        <w:trPr>
          <w:trHeight w:val="275"/>
        </w:trPr>
        <w:tc>
          <w:tcPr>
            <w:tcW w:w="474" w:type="dxa"/>
            <w:gridSpan w:val="2"/>
            <w:tcBorders>
              <w:left w:val="double" w:sz="6" w:space="0" w:color="000000"/>
              <w:bottom w:val="single" w:sz="4" w:space="0" w:color="000000"/>
              <w:right w:val="double" w:sz="6" w:space="0" w:color="000000"/>
            </w:tcBorders>
            <w:vAlign w:val="center"/>
          </w:tcPr>
          <w:p w14:paraId="7024A3B3"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w:t>
            </w:r>
          </w:p>
        </w:tc>
        <w:tc>
          <w:tcPr>
            <w:tcW w:w="2486" w:type="dxa"/>
            <w:tcBorders>
              <w:bottom w:val="single" w:sz="4" w:space="0" w:color="000000"/>
              <w:right w:val="double" w:sz="6" w:space="0" w:color="000000"/>
            </w:tcBorders>
            <w:vAlign w:val="center"/>
          </w:tcPr>
          <w:p w14:paraId="48A9073B"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28" w:type="dxa"/>
            <w:gridSpan w:val="3"/>
            <w:tcBorders>
              <w:bottom w:val="single" w:sz="4" w:space="0" w:color="000000"/>
              <w:right w:val="double" w:sz="6" w:space="0" w:color="000000"/>
            </w:tcBorders>
            <w:vAlign w:val="center"/>
          </w:tcPr>
          <w:p w14:paraId="1787505B"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57" w:type="dxa"/>
            <w:gridSpan w:val="3"/>
            <w:tcBorders>
              <w:bottom w:val="single" w:sz="4" w:space="0" w:color="000000"/>
              <w:right w:val="single" w:sz="4" w:space="0" w:color="000000"/>
            </w:tcBorders>
            <w:vAlign w:val="center"/>
          </w:tcPr>
          <w:p w14:paraId="3D227871"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2862" w:type="dxa"/>
            <w:gridSpan w:val="6"/>
            <w:tcBorders>
              <w:left w:val="double" w:sz="6" w:space="0" w:color="000000"/>
              <w:bottom w:val="single" w:sz="4" w:space="0" w:color="000000"/>
              <w:right w:val="single" w:sz="4" w:space="0" w:color="000000"/>
            </w:tcBorders>
            <w:vAlign w:val="center"/>
          </w:tcPr>
          <w:p w14:paraId="6E736888" w14:textId="77777777" w:rsidR="001F2CFD" w:rsidRDefault="001F2CFD">
            <w:pPr>
              <w:widowControl w:val="0"/>
              <w:suppressAutoHyphens w:val="0"/>
              <w:spacing w:after="0" w:line="240" w:lineRule="auto"/>
              <w:jc w:val="center"/>
              <w:rPr>
                <w:rFonts w:ascii="Arial" w:eastAsia="Times New Roman" w:hAnsi="Arial" w:cs="Arial"/>
                <w:color w:val="000000" w:themeColor="text1"/>
                <w:sz w:val="20"/>
                <w:szCs w:val="20"/>
                <w:lang w:eastAsia="pl-PL"/>
              </w:rPr>
            </w:pPr>
          </w:p>
        </w:tc>
        <w:tc>
          <w:tcPr>
            <w:tcW w:w="1651" w:type="dxa"/>
            <w:gridSpan w:val="3"/>
            <w:tcBorders>
              <w:left w:val="double" w:sz="6" w:space="0" w:color="000000"/>
              <w:bottom w:val="single" w:sz="4" w:space="0" w:color="000000"/>
              <w:right w:val="double" w:sz="6" w:space="0" w:color="000000"/>
            </w:tcBorders>
            <w:vAlign w:val="center"/>
          </w:tcPr>
          <w:p w14:paraId="5C7E0F4F"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0</w:t>
            </w:r>
          </w:p>
        </w:tc>
        <w:tc>
          <w:tcPr>
            <w:tcW w:w="2014" w:type="dxa"/>
            <w:gridSpan w:val="6"/>
            <w:tcBorders>
              <w:top w:val="double" w:sz="6" w:space="0" w:color="000000"/>
              <w:bottom w:val="single" w:sz="4" w:space="0" w:color="000000"/>
              <w:right w:val="double" w:sz="6" w:space="0" w:color="000000"/>
            </w:tcBorders>
            <w:shd w:val="clear" w:color="auto" w:fill="DBEEF3"/>
            <w:vAlign w:val="bottom"/>
          </w:tcPr>
          <w:p w14:paraId="6B1E24BC"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0,00</w:t>
            </w:r>
          </w:p>
        </w:tc>
        <w:tc>
          <w:tcPr>
            <w:tcW w:w="160" w:type="dxa"/>
          </w:tcPr>
          <w:p w14:paraId="7E7434BB"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4B17F4A0" w14:textId="77777777" w:rsidR="001F2CFD" w:rsidRDefault="001F2CFD">
            <w:pPr>
              <w:widowControl w:val="0"/>
              <w:rPr>
                <w:color w:val="000000" w:themeColor="text1"/>
              </w:rPr>
            </w:pPr>
          </w:p>
        </w:tc>
      </w:tr>
      <w:tr w:rsidR="001F2CFD" w14:paraId="011CB06F" w14:textId="77777777">
        <w:trPr>
          <w:trHeight w:val="275"/>
        </w:trPr>
        <w:tc>
          <w:tcPr>
            <w:tcW w:w="474" w:type="dxa"/>
            <w:gridSpan w:val="2"/>
            <w:tcBorders>
              <w:left w:val="double" w:sz="6" w:space="0" w:color="000000"/>
              <w:bottom w:val="single" w:sz="4" w:space="0" w:color="000000"/>
              <w:right w:val="double" w:sz="6" w:space="0" w:color="000000"/>
            </w:tcBorders>
            <w:vAlign w:val="center"/>
          </w:tcPr>
          <w:p w14:paraId="211901EC"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w:t>
            </w:r>
          </w:p>
        </w:tc>
        <w:tc>
          <w:tcPr>
            <w:tcW w:w="2486" w:type="dxa"/>
            <w:tcBorders>
              <w:bottom w:val="single" w:sz="4" w:space="0" w:color="000000"/>
              <w:right w:val="double" w:sz="6" w:space="0" w:color="000000"/>
            </w:tcBorders>
            <w:vAlign w:val="center"/>
          </w:tcPr>
          <w:p w14:paraId="576B6CB6"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28" w:type="dxa"/>
            <w:gridSpan w:val="3"/>
            <w:tcBorders>
              <w:bottom w:val="single" w:sz="4" w:space="0" w:color="000000"/>
              <w:right w:val="double" w:sz="6" w:space="0" w:color="000000"/>
            </w:tcBorders>
            <w:vAlign w:val="center"/>
          </w:tcPr>
          <w:p w14:paraId="4F3661E0" w14:textId="77777777" w:rsidR="001F2CFD" w:rsidRDefault="001F2CFD">
            <w:pPr>
              <w:widowControl w:val="0"/>
              <w:suppressAutoHyphens w:val="0"/>
              <w:spacing w:after="0" w:line="240" w:lineRule="auto"/>
              <w:jc w:val="right"/>
              <w:rPr>
                <w:rFonts w:ascii="Arial" w:eastAsia="Times New Roman" w:hAnsi="Arial" w:cs="Arial"/>
                <w:color w:val="000000" w:themeColor="text1"/>
                <w:sz w:val="20"/>
                <w:szCs w:val="20"/>
                <w:lang w:eastAsia="pl-PL"/>
              </w:rPr>
            </w:pPr>
          </w:p>
        </w:tc>
        <w:tc>
          <w:tcPr>
            <w:tcW w:w="2257" w:type="dxa"/>
            <w:gridSpan w:val="3"/>
            <w:tcBorders>
              <w:bottom w:val="single" w:sz="4" w:space="0" w:color="000000"/>
              <w:right w:val="single" w:sz="4" w:space="0" w:color="000000"/>
            </w:tcBorders>
            <w:vAlign w:val="center"/>
          </w:tcPr>
          <w:p w14:paraId="7455AD75"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2862" w:type="dxa"/>
            <w:gridSpan w:val="6"/>
            <w:tcBorders>
              <w:left w:val="double" w:sz="6" w:space="0" w:color="000000"/>
              <w:bottom w:val="single" w:sz="4" w:space="0" w:color="000000"/>
              <w:right w:val="single" w:sz="4" w:space="0" w:color="000000"/>
            </w:tcBorders>
            <w:vAlign w:val="center"/>
          </w:tcPr>
          <w:p w14:paraId="15EC4E9A" w14:textId="77777777" w:rsidR="001F2CFD" w:rsidRDefault="001F2CFD">
            <w:pPr>
              <w:widowControl w:val="0"/>
              <w:suppressAutoHyphens w:val="0"/>
              <w:spacing w:after="0" w:line="240" w:lineRule="auto"/>
              <w:jc w:val="center"/>
              <w:rPr>
                <w:rFonts w:ascii="Arial" w:eastAsia="Times New Roman" w:hAnsi="Arial" w:cs="Arial"/>
                <w:color w:val="000000" w:themeColor="text1"/>
                <w:sz w:val="20"/>
                <w:szCs w:val="20"/>
                <w:lang w:eastAsia="pl-PL"/>
              </w:rPr>
            </w:pPr>
          </w:p>
        </w:tc>
        <w:tc>
          <w:tcPr>
            <w:tcW w:w="1651" w:type="dxa"/>
            <w:gridSpan w:val="3"/>
            <w:tcBorders>
              <w:left w:val="double" w:sz="6" w:space="0" w:color="000000"/>
              <w:bottom w:val="single" w:sz="4" w:space="0" w:color="000000"/>
              <w:right w:val="double" w:sz="6" w:space="0" w:color="000000"/>
            </w:tcBorders>
            <w:vAlign w:val="center"/>
          </w:tcPr>
          <w:p w14:paraId="25902F68"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0</w:t>
            </w:r>
          </w:p>
        </w:tc>
        <w:tc>
          <w:tcPr>
            <w:tcW w:w="2014" w:type="dxa"/>
            <w:gridSpan w:val="6"/>
            <w:tcBorders>
              <w:top w:val="double" w:sz="6" w:space="0" w:color="000000"/>
              <w:bottom w:val="single" w:sz="4" w:space="0" w:color="000000"/>
              <w:right w:val="double" w:sz="6" w:space="0" w:color="000000"/>
            </w:tcBorders>
            <w:shd w:val="clear" w:color="auto" w:fill="DBEEF3"/>
            <w:vAlign w:val="bottom"/>
          </w:tcPr>
          <w:p w14:paraId="27776ADF"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0,00</w:t>
            </w:r>
          </w:p>
        </w:tc>
        <w:tc>
          <w:tcPr>
            <w:tcW w:w="160" w:type="dxa"/>
          </w:tcPr>
          <w:p w14:paraId="2B4BA86E"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10895F60" w14:textId="77777777" w:rsidR="001F2CFD" w:rsidRDefault="001F2CFD">
            <w:pPr>
              <w:widowControl w:val="0"/>
              <w:rPr>
                <w:color w:val="000000" w:themeColor="text1"/>
              </w:rPr>
            </w:pPr>
          </w:p>
        </w:tc>
      </w:tr>
      <w:tr w:rsidR="001F2CFD" w14:paraId="0D9D5C43" w14:textId="77777777">
        <w:trPr>
          <w:trHeight w:val="275"/>
        </w:trPr>
        <w:tc>
          <w:tcPr>
            <w:tcW w:w="5188" w:type="dxa"/>
            <w:gridSpan w:val="6"/>
            <w:tcBorders>
              <w:top w:val="double" w:sz="6" w:space="0" w:color="000000"/>
              <w:left w:val="double" w:sz="6" w:space="0" w:color="000000"/>
              <w:bottom w:val="double" w:sz="6" w:space="0" w:color="000000"/>
              <w:right w:val="double" w:sz="6" w:space="0" w:color="000000"/>
            </w:tcBorders>
            <w:shd w:val="clear" w:color="auto" w:fill="DBEEF3"/>
            <w:vAlign w:val="center"/>
          </w:tcPr>
          <w:p w14:paraId="44A93B89"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RAZEM</w:t>
            </w:r>
          </w:p>
        </w:tc>
        <w:tc>
          <w:tcPr>
            <w:tcW w:w="2257" w:type="dxa"/>
            <w:gridSpan w:val="3"/>
            <w:tcBorders>
              <w:top w:val="double" w:sz="6" w:space="0" w:color="000000"/>
              <w:bottom w:val="double" w:sz="6" w:space="0" w:color="000000"/>
              <w:right w:val="double" w:sz="6" w:space="0" w:color="000000"/>
            </w:tcBorders>
            <w:shd w:val="clear" w:color="auto" w:fill="DBEEF3"/>
            <w:vAlign w:val="center"/>
          </w:tcPr>
          <w:p w14:paraId="2B5DCCDD"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2862" w:type="dxa"/>
            <w:gridSpan w:val="6"/>
            <w:tcBorders>
              <w:top w:val="double" w:sz="6" w:space="0" w:color="000000"/>
              <w:left w:val="single" w:sz="4" w:space="0" w:color="000000"/>
              <w:bottom w:val="double" w:sz="6" w:space="0" w:color="000000"/>
              <w:right w:val="double" w:sz="6" w:space="0" w:color="000000"/>
            </w:tcBorders>
            <w:shd w:val="clear" w:color="auto" w:fill="DBEEF3"/>
            <w:vAlign w:val="center"/>
          </w:tcPr>
          <w:p w14:paraId="48891446" w14:textId="77777777" w:rsidR="001F2CFD" w:rsidRDefault="001F2CFD">
            <w:pPr>
              <w:widowControl w:val="0"/>
              <w:suppressAutoHyphens w:val="0"/>
              <w:spacing w:after="0" w:line="240" w:lineRule="auto"/>
              <w:jc w:val="center"/>
              <w:rPr>
                <w:rFonts w:ascii="Arial" w:eastAsia="Times New Roman" w:hAnsi="Arial" w:cs="Arial"/>
                <w:color w:val="000000" w:themeColor="text1"/>
                <w:sz w:val="20"/>
                <w:szCs w:val="20"/>
                <w:lang w:eastAsia="pl-PL"/>
              </w:rPr>
            </w:pPr>
          </w:p>
        </w:tc>
        <w:tc>
          <w:tcPr>
            <w:tcW w:w="1651" w:type="dxa"/>
            <w:gridSpan w:val="3"/>
            <w:tcBorders>
              <w:top w:val="double" w:sz="6" w:space="0" w:color="000000"/>
              <w:bottom w:val="double" w:sz="6" w:space="0" w:color="000000"/>
              <w:right w:val="double" w:sz="6" w:space="0" w:color="000000"/>
            </w:tcBorders>
            <w:shd w:val="clear" w:color="auto" w:fill="DBEEF3"/>
            <w:vAlign w:val="center"/>
          </w:tcPr>
          <w:p w14:paraId="4DDBA10A"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2014" w:type="dxa"/>
            <w:gridSpan w:val="6"/>
            <w:tcBorders>
              <w:top w:val="double" w:sz="6" w:space="0" w:color="000000"/>
              <w:bottom w:val="double" w:sz="6" w:space="0" w:color="000000"/>
              <w:right w:val="double" w:sz="6" w:space="0" w:color="000000"/>
            </w:tcBorders>
            <w:shd w:val="clear" w:color="auto" w:fill="DBEEF3"/>
            <w:vAlign w:val="center"/>
          </w:tcPr>
          <w:p w14:paraId="7DBDCDC7" w14:textId="77777777" w:rsidR="001F2CFD" w:rsidRDefault="003C4CD4">
            <w:pPr>
              <w:widowControl w:val="0"/>
              <w:suppressAutoHyphens w:val="0"/>
              <w:spacing w:after="0" w:line="240" w:lineRule="auto"/>
              <w:jc w:val="center"/>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0</w:t>
            </w:r>
          </w:p>
        </w:tc>
        <w:tc>
          <w:tcPr>
            <w:tcW w:w="160" w:type="dxa"/>
          </w:tcPr>
          <w:p w14:paraId="758C40A1"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20984BB7" w14:textId="77777777" w:rsidR="001F2CFD" w:rsidRDefault="001F2CFD">
            <w:pPr>
              <w:widowControl w:val="0"/>
              <w:rPr>
                <w:color w:val="000000" w:themeColor="text1"/>
              </w:rPr>
            </w:pPr>
          </w:p>
        </w:tc>
      </w:tr>
      <w:tr w:rsidR="001F2CFD" w14:paraId="4380E9D3" w14:textId="77777777">
        <w:trPr>
          <w:trHeight w:val="261"/>
        </w:trPr>
        <w:tc>
          <w:tcPr>
            <w:tcW w:w="474" w:type="dxa"/>
            <w:gridSpan w:val="2"/>
            <w:vAlign w:val="bottom"/>
          </w:tcPr>
          <w:p w14:paraId="68E93354"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486" w:type="dxa"/>
            <w:vAlign w:val="bottom"/>
          </w:tcPr>
          <w:p w14:paraId="5563182C"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228" w:type="dxa"/>
            <w:gridSpan w:val="3"/>
            <w:vAlign w:val="bottom"/>
          </w:tcPr>
          <w:p w14:paraId="55A33716"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73" w:type="dxa"/>
            <w:vAlign w:val="bottom"/>
          </w:tcPr>
          <w:p w14:paraId="71851E6E"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vAlign w:val="bottom"/>
          </w:tcPr>
          <w:p w14:paraId="1AED6131"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60" w:type="dxa"/>
            <w:vAlign w:val="bottom"/>
          </w:tcPr>
          <w:p w14:paraId="1FB658C3"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73" w:type="dxa"/>
            <w:gridSpan w:val="2"/>
            <w:vAlign w:val="bottom"/>
          </w:tcPr>
          <w:p w14:paraId="31780104"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gridSpan w:val="2"/>
            <w:vAlign w:val="bottom"/>
          </w:tcPr>
          <w:p w14:paraId="63CBB790"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1365" w:type="dxa"/>
            <w:gridSpan w:val="2"/>
            <w:vAlign w:val="bottom"/>
          </w:tcPr>
          <w:p w14:paraId="194E0999"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1651" w:type="dxa"/>
            <w:gridSpan w:val="3"/>
            <w:vAlign w:val="bottom"/>
          </w:tcPr>
          <w:p w14:paraId="61D2F6D7"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158" w:type="dxa"/>
            <w:gridSpan w:val="2"/>
            <w:vAlign w:val="bottom"/>
          </w:tcPr>
          <w:p w14:paraId="75548226"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950" w:type="dxa"/>
            <w:gridSpan w:val="3"/>
            <w:vAlign w:val="bottom"/>
          </w:tcPr>
          <w:p w14:paraId="4611E929"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1066" w:type="dxa"/>
            <w:gridSpan w:val="2"/>
            <w:vAlign w:val="bottom"/>
          </w:tcPr>
          <w:p w14:paraId="382A9F63"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646" w:type="dxa"/>
          </w:tcPr>
          <w:p w14:paraId="56317C78" w14:textId="77777777" w:rsidR="001F2CFD" w:rsidRDefault="001F2CFD">
            <w:pPr>
              <w:widowControl w:val="0"/>
              <w:rPr>
                <w:color w:val="000000" w:themeColor="text1"/>
              </w:rPr>
            </w:pPr>
          </w:p>
        </w:tc>
      </w:tr>
      <w:tr w:rsidR="001F2CFD" w14:paraId="3BDDEEEC" w14:textId="77777777">
        <w:trPr>
          <w:trHeight w:val="246"/>
        </w:trPr>
        <w:tc>
          <w:tcPr>
            <w:tcW w:w="5188" w:type="dxa"/>
            <w:gridSpan w:val="6"/>
            <w:tcBorders>
              <w:bottom w:val="single" w:sz="4" w:space="0" w:color="000000"/>
            </w:tcBorders>
            <w:vAlign w:val="bottom"/>
          </w:tcPr>
          <w:p w14:paraId="43972283" w14:textId="77777777" w:rsidR="001F2CFD" w:rsidRDefault="003C4CD4">
            <w:pPr>
              <w:widowControl w:val="0"/>
              <w:suppressAutoHyphens w:val="0"/>
              <w:spacing w:after="0" w:line="240" w:lineRule="auto"/>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lastRenderedPageBreak/>
              <w:t xml:space="preserve">Wystawił: </w:t>
            </w:r>
          </w:p>
        </w:tc>
        <w:tc>
          <w:tcPr>
            <w:tcW w:w="773" w:type="dxa"/>
            <w:vAlign w:val="bottom"/>
          </w:tcPr>
          <w:p w14:paraId="1813D3C9"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vAlign w:val="bottom"/>
          </w:tcPr>
          <w:p w14:paraId="4BB0717A"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60" w:type="dxa"/>
            <w:vAlign w:val="bottom"/>
          </w:tcPr>
          <w:p w14:paraId="4AFE3CA5"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73" w:type="dxa"/>
            <w:gridSpan w:val="2"/>
            <w:vAlign w:val="bottom"/>
          </w:tcPr>
          <w:p w14:paraId="1669724A"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gridSpan w:val="2"/>
            <w:vAlign w:val="bottom"/>
          </w:tcPr>
          <w:p w14:paraId="66524D62"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5030" w:type="dxa"/>
            <w:gridSpan w:val="11"/>
            <w:tcBorders>
              <w:bottom w:val="single" w:sz="4" w:space="0" w:color="000000"/>
            </w:tcBorders>
            <w:vAlign w:val="bottom"/>
          </w:tcPr>
          <w:p w14:paraId="7E6F93E5" w14:textId="77777777" w:rsidR="001F2CFD" w:rsidRDefault="003C4CD4">
            <w:pPr>
              <w:widowControl w:val="0"/>
              <w:suppressAutoHyphens w:val="0"/>
              <w:spacing w:after="0" w:line="240" w:lineRule="auto"/>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Data: </w:t>
            </w:r>
          </w:p>
        </w:tc>
        <w:tc>
          <w:tcPr>
            <w:tcW w:w="160" w:type="dxa"/>
          </w:tcPr>
          <w:p w14:paraId="1989BC98"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5414C532" w14:textId="77777777" w:rsidR="001F2CFD" w:rsidRDefault="001F2CFD">
            <w:pPr>
              <w:widowControl w:val="0"/>
              <w:rPr>
                <w:color w:val="000000" w:themeColor="text1"/>
              </w:rPr>
            </w:pPr>
          </w:p>
        </w:tc>
      </w:tr>
      <w:tr w:rsidR="001F2CFD" w14:paraId="16DD228C" w14:textId="77777777">
        <w:trPr>
          <w:trHeight w:val="246"/>
        </w:trPr>
        <w:tc>
          <w:tcPr>
            <w:tcW w:w="474" w:type="dxa"/>
            <w:gridSpan w:val="2"/>
            <w:vAlign w:val="bottom"/>
          </w:tcPr>
          <w:p w14:paraId="4C23B2D1"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486" w:type="dxa"/>
            <w:vAlign w:val="bottom"/>
          </w:tcPr>
          <w:p w14:paraId="108FE906"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2228" w:type="dxa"/>
            <w:gridSpan w:val="3"/>
            <w:vAlign w:val="bottom"/>
          </w:tcPr>
          <w:p w14:paraId="7BEB50A3"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73" w:type="dxa"/>
            <w:vAlign w:val="bottom"/>
          </w:tcPr>
          <w:p w14:paraId="0D8165AB"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vAlign w:val="bottom"/>
          </w:tcPr>
          <w:p w14:paraId="38260CB1"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60" w:type="dxa"/>
            <w:vAlign w:val="bottom"/>
          </w:tcPr>
          <w:p w14:paraId="26C1A54A"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73" w:type="dxa"/>
            <w:gridSpan w:val="2"/>
            <w:vAlign w:val="bottom"/>
          </w:tcPr>
          <w:p w14:paraId="6DEECA31"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24" w:type="dxa"/>
            <w:gridSpan w:val="2"/>
            <w:vAlign w:val="bottom"/>
          </w:tcPr>
          <w:p w14:paraId="7CCFB07C"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5030" w:type="dxa"/>
            <w:gridSpan w:val="11"/>
            <w:tcBorders>
              <w:bottom w:val="single" w:sz="4" w:space="0" w:color="000000"/>
            </w:tcBorders>
            <w:vAlign w:val="bottom"/>
          </w:tcPr>
          <w:p w14:paraId="46B27A76" w14:textId="77777777" w:rsidR="001F2CFD" w:rsidRDefault="003C4CD4">
            <w:pPr>
              <w:widowControl w:val="0"/>
              <w:suppressAutoHyphens w:val="0"/>
              <w:spacing w:after="0" w:line="240" w:lineRule="auto"/>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Podpis Kierownika: </w:t>
            </w:r>
          </w:p>
        </w:tc>
        <w:tc>
          <w:tcPr>
            <w:tcW w:w="160" w:type="dxa"/>
          </w:tcPr>
          <w:p w14:paraId="4810CC9F"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4786BBBD" w14:textId="77777777" w:rsidR="001F2CFD" w:rsidRDefault="001F2CFD">
            <w:pPr>
              <w:widowControl w:val="0"/>
              <w:rPr>
                <w:color w:val="000000" w:themeColor="text1"/>
              </w:rPr>
            </w:pPr>
          </w:p>
        </w:tc>
      </w:tr>
      <w:tr w:rsidR="001F2CFD" w14:paraId="2032E79D" w14:textId="77777777">
        <w:trPr>
          <w:trHeight w:val="246"/>
        </w:trPr>
        <w:tc>
          <w:tcPr>
            <w:tcW w:w="474" w:type="dxa"/>
            <w:gridSpan w:val="2"/>
            <w:vAlign w:val="bottom"/>
          </w:tcPr>
          <w:p w14:paraId="3C830304"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486" w:type="dxa"/>
            <w:vAlign w:val="bottom"/>
          </w:tcPr>
          <w:p w14:paraId="0917861A"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228" w:type="dxa"/>
            <w:gridSpan w:val="3"/>
            <w:vAlign w:val="bottom"/>
          </w:tcPr>
          <w:p w14:paraId="66803828"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73" w:type="dxa"/>
            <w:vAlign w:val="bottom"/>
          </w:tcPr>
          <w:p w14:paraId="5FF756E2"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24" w:type="dxa"/>
            <w:vAlign w:val="bottom"/>
          </w:tcPr>
          <w:p w14:paraId="2ECCFBB6"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60" w:type="dxa"/>
            <w:vAlign w:val="bottom"/>
          </w:tcPr>
          <w:p w14:paraId="08E14645"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73" w:type="dxa"/>
            <w:gridSpan w:val="2"/>
            <w:vAlign w:val="bottom"/>
          </w:tcPr>
          <w:p w14:paraId="45516DAD"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724" w:type="dxa"/>
            <w:gridSpan w:val="2"/>
            <w:vAlign w:val="bottom"/>
          </w:tcPr>
          <w:p w14:paraId="5FE970EB"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365" w:type="dxa"/>
            <w:gridSpan w:val="2"/>
            <w:vAlign w:val="bottom"/>
          </w:tcPr>
          <w:p w14:paraId="199DD6DE"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896" w:type="dxa"/>
            <w:gridSpan w:val="2"/>
            <w:vAlign w:val="bottom"/>
          </w:tcPr>
          <w:p w14:paraId="5748C0EA"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867" w:type="dxa"/>
            <w:gridSpan w:val="2"/>
            <w:vAlign w:val="bottom"/>
          </w:tcPr>
          <w:p w14:paraId="1D1DA8AD"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952" w:type="dxa"/>
            <w:gridSpan w:val="3"/>
            <w:vAlign w:val="bottom"/>
          </w:tcPr>
          <w:p w14:paraId="15DCBC42"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950" w:type="dxa"/>
            <w:gridSpan w:val="2"/>
            <w:vAlign w:val="bottom"/>
          </w:tcPr>
          <w:p w14:paraId="502EE76C"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60" w:type="dxa"/>
          </w:tcPr>
          <w:p w14:paraId="327103F6" w14:textId="77777777" w:rsidR="001F2CFD" w:rsidRDefault="001F2CFD">
            <w:pPr>
              <w:widowControl w:val="0"/>
              <w:rPr>
                <w:rFonts w:ascii="Times New Roman" w:eastAsia="Times New Roman" w:hAnsi="Times New Roman" w:cs="Times New Roman"/>
                <w:color w:val="000000" w:themeColor="text1"/>
                <w:sz w:val="20"/>
                <w:szCs w:val="20"/>
                <w:lang w:eastAsia="pl-PL"/>
              </w:rPr>
            </w:pPr>
          </w:p>
        </w:tc>
        <w:tc>
          <w:tcPr>
            <w:tcW w:w="646" w:type="dxa"/>
          </w:tcPr>
          <w:p w14:paraId="34B1B328" w14:textId="77777777" w:rsidR="001F2CFD" w:rsidRDefault="001F2CFD">
            <w:pPr>
              <w:widowControl w:val="0"/>
              <w:rPr>
                <w:color w:val="000000" w:themeColor="text1"/>
              </w:rPr>
            </w:pPr>
          </w:p>
        </w:tc>
      </w:tr>
      <w:tr w:rsidR="001F2CFD" w14:paraId="4B5CAA5B" w14:textId="77777777">
        <w:trPr>
          <w:trHeight w:val="150"/>
        </w:trPr>
        <w:tc>
          <w:tcPr>
            <w:tcW w:w="2983" w:type="dxa"/>
            <w:gridSpan w:val="4"/>
            <w:vAlign w:val="bottom"/>
          </w:tcPr>
          <w:p w14:paraId="5BEC42F5" w14:textId="77777777" w:rsidR="001F2CFD" w:rsidRDefault="003C4CD4">
            <w:pPr>
              <w:widowControl w:val="0"/>
              <w:suppressAutoHyphens w:val="0"/>
              <w:spacing w:after="0" w:line="240" w:lineRule="auto"/>
              <w:rPr>
                <w:rFonts w:ascii="Arial" w:eastAsia="Times New Roman" w:hAnsi="Arial" w:cs="Times New Roman"/>
                <w:i/>
                <w:iCs/>
                <w:color w:val="000000" w:themeColor="text1"/>
                <w:sz w:val="16"/>
                <w:szCs w:val="16"/>
                <w:lang w:eastAsia="pl-PL"/>
              </w:rPr>
            </w:pPr>
            <w:r>
              <w:rPr>
                <w:rFonts w:ascii="Arial" w:eastAsia="Times New Roman" w:hAnsi="Arial" w:cs="Times New Roman"/>
                <w:i/>
                <w:iCs/>
                <w:color w:val="000000" w:themeColor="text1"/>
                <w:sz w:val="16"/>
                <w:szCs w:val="16"/>
                <w:lang w:eastAsia="pl-PL"/>
              </w:rPr>
              <w:t>pieczęć podmiotu</w:t>
            </w:r>
          </w:p>
        </w:tc>
        <w:tc>
          <w:tcPr>
            <w:tcW w:w="2072" w:type="dxa"/>
            <w:vAlign w:val="bottom"/>
          </w:tcPr>
          <w:p w14:paraId="11D19171"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400" w:type="dxa"/>
            <w:gridSpan w:val="5"/>
            <w:vAlign w:val="bottom"/>
          </w:tcPr>
          <w:p w14:paraId="2FC546C3"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026" w:type="dxa"/>
            <w:gridSpan w:val="2"/>
            <w:vAlign w:val="bottom"/>
          </w:tcPr>
          <w:p w14:paraId="3E386ED9"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223" w:type="dxa"/>
            <w:gridSpan w:val="2"/>
            <w:vAlign w:val="bottom"/>
          </w:tcPr>
          <w:p w14:paraId="160143AA"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307" w:type="dxa"/>
            <w:gridSpan w:val="2"/>
            <w:vAlign w:val="bottom"/>
          </w:tcPr>
          <w:p w14:paraId="498D9983"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510" w:type="dxa"/>
            <w:gridSpan w:val="5"/>
            <w:vAlign w:val="bottom"/>
          </w:tcPr>
          <w:p w14:paraId="58471EBD" w14:textId="77777777" w:rsidR="001F2CFD" w:rsidRDefault="003C4CD4">
            <w:pPr>
              <w:widowControl w:val="0"/>
              <w:suppressAutoHyphens w:val="0"/>
              <w:spacing w:after="0" w:line="240" w:lineRule="auto"/>
              <w:rPr>
                <w:rFonts w:ascii="Arial" w:eastAsia="Times New Roman" w:hAnsi="Arial" w:cs="Times New Roman"/>
                <w:b/>
                <w:bCs/>
                <w:color w:val="000000" w:themeColor="text1"/>
                <w:sz w:val="20"/>
                <w:szCs w:val="20"/>
                <w:lang w:eastAsia="pl-PL"/>
              </w:rPr>
            </w:pPr>
            <w:r>
              <w:rPr>
                <w:rFonts w:ascii="Arial" w:eastAsia="Times New Roman" w:hAnsi="Arial" w:cs="Times New Roman"/>
                <w:b/>
                <w:bCs/>
                <w:color w:val="000000" w:themeColor="text1"/>
                <w:sz w:val="20"/>
                <w:szCs w:val="20"/>
                <w:lang w:eastAsia="pl-PL"/>
              </w:rPr>
              <w:t>Załącznik nr 2</w:t>
            </w:r>
          </w:p>
        </w:tc>
        <w:tc>
          <w:tcPr>
            <w:tcW w:w="2257" w:type="dxa"/>
            <w:gridSpan w:val="5"/>
            <w:vAlign w:val="bottom"/>
          </w:tcPr>
          <w:p w14:paraId="3B7324EF"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r>
      <w:tr w:rsidR="001F2CFD" w14:paraId="20BCE8DA" w14:textId="77777777">
        <w:trPr>
          <w:trHeight w:val="150"/>
        </w:trPr>
        <w:tc>
          <w:tcPr>
            <w:tcW w:w="388" w:type="dxa"/>
            <w:vAlign w:val="bottom"/>
          </w:tcPr>
          <w:p w14:paraId="3D00547A"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595" w:type="dxa"/>
            <w:gridSpan w:val="3"/>
            <w:vAlign w:val="bottom"/>
          </w:tcPr>
          <w:p w14:paraId="50B5A9FB"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072" w:type="dxa"/>
            <w:vAlign w:val="bottom"/>
          </w:tcPr>
          <w:p w14:paraId="6446DDF8"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400" w:type="dxa"/>
            <w:gridSpan w:val="5"/>
            <w:vAlign w:val="bottom"/>
          </w:tcPr>
          <w:p w14:paraId="0DBE607E"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026" w:type="dxa"/>
            <w:gridSpan w:val="2"/>
            <w:vAlign w:val="bottom"/>
          </w:tcPr>
          <w:p w14:paraId="5B887CBE"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223" w:type="dxa"/>
            <w:gridSpan w:val="2"/>
            <w:vAlign w:val="bottom"/>
          </w:tcPr>
          <w:p w14:paraId="1E265CFE"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307" w:type="dxa"/>
            <w:gridSpan w:val="2"/>
            <w:vAlign w:val="bottom"/>
          </w:tcPr>
          <w:p w14:paraId="40CA3931"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3767" w:type="dxa"/>
            <w:gridSpan w:val="10"/>
            <w:vAlign w:val="bottom"/>
          </w:tcPr>
          <w:p w14:paraId="2900DA21" w14:textId="77777777" w:rsidR="001F2CFD" w:rsidRDefault="003C4CD4">
            <w:pPr>
              <w:widowControl w:val="0"/>
              <w:suppressAutoHyphens w:val="0"/>
              <w:spacing w:after="0" w:line="240" w:lineRule="auto"/>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Do  umowy nr …………………</w:t>
            </w:r>
          </w:p>
        </w:tc>
      </w:tr>
      <w:tr w:rsidR="001F2CFD" w14:paraId="20A04954" w14:textId="77777777">
        <w:trPr>
          <w:trHeight w:val="150"/>
        </w:trPr>
        <w:tc>
          <w:tcPr>
            <w:tcW w:w="5055" w:type="dxa"/>
            <w:gridSpan w:val="5"/>
            <w:vAlign w:val="bottom"/>
          </w:tcPr>
          <w:p w14:paraId="0A3DA3E7" w14:textId="77777777" w:rsidR="001F2CFD" w:rsidRDefault="003C4CD4">
            <w:pPr>
              <w:widowControl w:val="0"/>
              <w:suppressAutoHyphens w:val="0"/>
              <w:spacing w:after="0" w:line="240" w:lineRule="auto"/>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Jastrzębie-Zdój, dnia …………………….. 2023 r.</w:t>
            </w:r>
          </w:p>
        </w:tc>
        <w:tc>
          <w:tcPr>
            <w:tcW w:w="2400" w:type="dxa"/>
            <w:gridSpan w:val="5"/>
            <w:vAlign w:val="bottom"/>
          </w:tcPr>
          <w:p w14:paraId="79C58AF0"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026" w:type="dxa"/>
            <w:gridSpan w:val="2"/>
            <w:vAlign w:val="bottom"/>
          </w:tcPr>
          <w:p w14:paraId="2A7017F8"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223" w:type="dxa"/>
            <w:gridSpan w:val="2"/>
            <w:vAlign w:val="bottom"/>
          </w:tcPr>
          <w:p w14:paraId="29544575"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307" w:type="dxa"/>
            <w:gridSpan w:val="2"/>
            <w:vAlign w:val="bottom"/>
          </w:tcPr>
          <w:p w14:paraId="20F97478"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3767" w:type="dxa"/>
            <w:gridSpan w:val="10"/>
            <w:vAlign w:val="bottom"/>
          </w:tcPr>
          <w:p w14:paraId="1CF5E6B4" w14:textId="77777777" w:rsidR="001F2CFD" w:rsidRDefault="003C4CD4">
            <w:pPr>
              <w:widowControl w:val="0"/>
              <w:suppressAutoHyphens w:val="0"/>
              <w:spacing w:after="0" w:line="240" w:lineRule="auto"/>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z dnia ………………..</w:t>
            </w:r>
          </w:p>
        </w:tc>
      </w:tr>
      <w:tr w:rsidR="001F2CFD" w14:paraId="23D08014" w14:textId="77777777">
        <w:trPr>
          <w:trHeight w:val="185"/>
        </w:trPr>
        <w:tc>
          <w:tcPr>
            <w:tcW w:w="14778" w:type="dxa"/>
            <w:gridSpan w:val="26"/>
            <w:vAlign w:val="bottom"/>
          </w:tcPr>
          <w:p w14:paraId="4029EF5C" w14:textId="77777777" w:rsidR="001F2CFD" w:rsidRDefault="003C4CD4">
            <w:pPr>
              <w:widowControl w:val="0"/>
              <w:suppressAutoHyphens w:val="0"/>
              <w:spacing w:after="0" w:line="240" w:lineRule="auto"/>
              <w:jc w:val="center"/>
              <w:rPr>
                <w:rFonts w:ascii="Arial" w:eastAsia="Times New Roman" w:hAnsi="Arial" w:cs="Times New Roman"/>
                <w:b/>
                <w:bCs/>
                <w:color w:val="000000" w:themeColor="text1"/>
                <w:sz w:val="20"/>
                <w:szCs w:val="20"/>
                <w:lang w:eastAsia="pl-PL"/>
              </w:rPr>
            </w:pPr>
            <w:r>
              <w:rPr>
                <w:rFonts w:ascii="Arial" w:eastAsia="Times New Roman" w:hAnsi="Arial" w:cs="Times New Roman"/>
                <w:b/>
                <w:bCs/>
                <w:color w:val="000000" w:themeColor="text1"/>
                <w:sz w:val="20"/>
                <w:szCs w:val="20"/>
                <w:lang w:eastAsia="pl-PL"/>
              </w:rPr>
              <w:t>HARMONOGRAM</w:t>
            </w:r>
          </w:p>
        </w:tc>
      </w:tr>
      <w:tr w:rsidR="001F2CFD" w14:paraId="54D60E28" w14:textId="77777777">
        <w:trPr>
          <w:trHeight w:val="141"/>
        </w:trPr>
        <w:tc>
          <w:tcPr>
            <w:tcW w:w="14778" w:type="dxa"/>
            <w:gridSpan w:val="26"/>
            <w:vAlign w:val="bottom"/>
          </w:tcPr>
          <w:p w14:paraId="10CE4913" w14:textId="77777777" w:rsidR="001F2CFD" w:rsidRDefault="003C4CD4">
            <w:pPr>
              <w:widowControl w:val="0"/>
              <w:suppressAutoHyphens w:val="0"/>
              <w:spacing w:after="0" w:line="240" w:lineRule="auto"/>
              <w:jc w:val="center"/>
              <w:rPr>
                <w:rFonts w:ascii="Arial" w:eastAsia="Times New Roman" w:hAnsi="Arial" w:cs="Times New Roman"/>
                <w:b/>
                <w:bCs/>
                <w:color w:val="000000" w:themeColor="text1"/>
                <w:sz w:val="20"/>
                <w:szCs w:val="20"/>
                <w:lang w:eastAsia="pl-PL"/>
              </w:rPr>
            </w:pPr>
            <w:r>
              <w:rPr>
                <w:rFonts w:ascii="Arial" w:eastAsia="Times New Roman" w:hAnsi="Arial" w:cs="Times New Roman"/>
                <w:b/>
                <w:bCs/>
                <w:color w:val="000000" w:themeColor="text1"/>
                <w:sz w:val="20"/>
                <w:szCs w:val="20"/>
                <w:lang w:eastAsia="pl-PL"/>
              </w:rPr>
              <w:t>Podstawowych usług opiekuńczych</w:t>
            </w:r>
          </w:p>
        </w:tc>
      </w:tr>
      <w:tr w:rsidR="001F2CFD" w14:paraId="534805BC" w14:textId="77777777">
        <w:trPr>
          <w:trHeight w:val="185"/>
        </w:trPr>
        <w:tc>
          <w:tcPr>
            <w:tcW w:w="14778" w:type="dxa"/>
            <w:gridSpan w:val="26"/>
            <w:vAlign w:val="bottom"/>
          </w:tcPr>
          <w:p w14:paraId="32E9ED79" w14:textId="77777777" w:rsidR="001F2CFD" w:rsidRDefault="003C4CD4">
            <w:pPr>
              <w:widowControl w:val="0"/>
              <w:suppressAutoHyphens w:val="0"/>
              <w:spacing w:after="0" w:line="240" w:lineRule="auto"/>
              <w:jc w:val="center"/>
              <w:rPr>
                <w:rFonts w:ascii="Arial" w:eastAsia="Times New Roman" w:hAnsi="Arial" w:cs="Times New Roman"/>
                <w:b/>
                <w:bCs/>
                <w:color w:val="000000" w:themeColor="text1"/>
                <w:sz w:val="20"/>
                <w:szCs w:val="20"/>
                <w:lang w:eastAsia="pl-PL"/>
              </w:rPr>
            </w:pPr>
            <w:r>
              <w:rPr>
                <w:rFonts w:ascii="Arial" w:eastAsia="Times New Roman" w:hAnsi="Arial" w:cs="Times New Roman"/>
                <w:b/>
                <w:bCs/>
                <w:color w:val="000000" w:themeColor="text1"/>
                <w:sz w:val="20"/>
                <w:szCs w:val="20"/>
                <w:lang w:eastAsia="pl-PL"/>
              </w:rPr>
              <w:t>w miesiącu .............................................. 2023 r.</w:t>
            </w:r>
          </w:p>
        </w:tc>
      </w:tr>
      <w:tr w:rsidR="001F2CFD" w14:paraId="66DA10BA" w14:textId="77777777">
        <w:trPr>
          <w:trHeight w:val="150"/>
        </w:trPr>
        <w:tc>
          <w:tcPr>
            <w:tcW w:w="2983" w:type="dxa"/>
            <w:gridSpan w:val="4"/>
            <w:vAlign w:val="bottom"/>
          </w:tcPr>
          <w:p w14:paraId="0D10E1C7" w14:textId="77777777" w:rsidR="001F2CFD" w:rsidRDefault="003C4CD4">
            <w:pPr>
              <w:widowControl w:val="0"/>
              <w:suppressAutoHyphens w:val="0"/>
              <w:spacing w:after="0" w:line="240" w:lineRule="auto"/>
              <w:rPr>
                <w:rFonts w:ascii="Arial" w:eastAsia="Times New Roman" w:hAnsi="Arial" w:cs="Times New Roman"/>
                <w:b/>
                <w:bCs/>
                <w:color w:val="000000" w:themeColor="text1"/>
                <w:sz w:val="20"/>
                <w:szCs w:val="20"/>
                <w:u w:val="single"/>
                <w:lang w:eastAsia="pl-PL"/>
              </w:rPr>
            </w:pPr>
            <w:r>
              <w:rPr>
                <w:rFonts w:ascii="Arial" w:eastAsia="Times New Roman" w:hAnsi="Arial" w:cs="Times New Roman"/>
                <w:b/>
                <w:bCs/>
                <w:color w:val="000000" w:themeColor="text1"/>
                <w:sz w:val="20"/>
                <w:szCs w:val="20"/>
                <w:u w:val="single"/>
                <w:lang w:eastAsia="pl-PL"/>
              </w:rPr>
              <w:t>UWAGA</w:t>
            </w:r>
          </w:p>
        </w:tc>
        <w:tc>
          <w:tcPr>
            <w:tcW w:w="2072" w:type="dxa"/>
            <w:vAlign w:val="bottom"/>
          </w:tcPr>
          <w:p w14:paraId="5BB25905"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2400" w:type="dxa"/>
            <w:gridSpan w:val="5"/>
            <w:vAlign w:val="bottom"/>
          </w:tcPr>
          <w:p w14:paraId="640E0AD4"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1026" w:type="dxa"/>
            <w:gridSpan w:val="2"/>
            <w:vAlign w:val="bottom"/>
          </w:tcPr>
          <w:p w14:paraId="09C24415"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1223" w:type="dxa"/>
            <w:gridSpan w:val="2"/>
            <w:vAlign w:val="bottom"/>
          </w:tcPr>
          <w:p w14:paraId="7CBA7DAB"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1307" w:type="dxa"/>
            <w:gridSpan w:val="2"/>
            <w:vAlign w:val="bottom"/>
          </w:tcPr>
          <w:p w14:paraId="1973F120"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1510" w:type="dxa"/>
            <w:gridSpan w:val="5"/>
            <w:vAlign w:val="bottom"/>
          </w:tcPr>
          <w:p w14:paraId="0FF6109A"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2257" w:type="dxa"/>
            <w:gridSpan w:val="5"/>
            <w:vAlign w:val="bottom"/>
          </w:tcPr>
          <w:p w14:paraId="6DE78B5B"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r>
      <w:tr w:rsidR="001F2CFD" w14:paraId="3507FFF0" w14:textId="77777777">
        <w:trPr>
          <w:trHeight w:val="150"/>
        </w:trPr>
        <w:tc>
          <w:tcPr>
            <w:tcW w:w="14778" w:type="dxa"/>
            <w:gridSpan w:val="26"/>
            <w:vAlign w:val="bottom"/>
          </w:tcPr>
          <w:p w14:paraId="56C09459" w14:textId="77777777" w:rsidR="001F2CFD" w:rsidRDefault="003C4CD4">
            <w:pPr>
              <w:widowControl w:val="0"/>
              <w:suppressAutoHyphens w:val="0"/>
              <w:spacing w:after="0" w:line="240" w:lineRule="auto"/>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W przypadku świadczenia usług przez np. dwóch opiekunów u tego samego klienta, podopiecznego należy wykazać dwukrotnie (w osobnych wierszach</w:t>
            </w:r>
          </w:p>
        </w:tc>
      </w:tr>
      <w:tr w:rsidR="001F2CFD" w14:paraId="0C6C4AB4" w14:textId="77777777">
        <w:trPr>
          <w:trHeight w:val="150"/>
        </w:trPr>
        <w:tc>
          <w:tcPr>
            <w:tcW w:w="5055" w:type="dxa"/>
            <w:gridSpan w:val="5"/>
            <w:vAlign w:val="bottom"/>
          </w:tcPr>
          <w:p w14:paraId="0EF2595B" w14:textId="77777777" w:rsidR="001F2CFD" w:rsidRDefault="003C4CD4">
            <w:pPr>
              <w:widowControl w:val="0"/>
              <w:suppressAutoHyphens w:val="0"/>
              <w:spacing w:after="0" w:line="240" w:lineRule="auto"/>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tabeli), przyporządkowując nazwisko opiekuna.</w:t>
            </w:r>
          </w:p>
        </w:tc>
        <w:tc>
          <w:tcPr>
            <w:tcW w:w="2400" w:type="dxa"/>
            <w:gridSpan w:val="5"/>
            <w:vAlign w:val="bottom"/>
          </w:tcPr>
          <w:p w14:paraId="025AB042"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1026" w:type="dxa"/>
            <w:gridSpan w:val="2"/>
            <w:vAlign w:val="bottom"/>
          </w:tcPr>
          <w:p w14:paraId="6C28904B"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1223" w:type="dxa"/>
            <w:gridSpan w:val="2"/>
            <w:vAlign w:val="bottom"/>
          </w:tcPr>
          <w:p w14:paraId="6B346F8D"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1307" w:type="dxa"/>
            <w:gridSpan w:val="2"/>
            <w:vAlign w:val="bottom"/>
          </w:tcPr>
          <w:p w14:paraId="55A87121"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1510" w:type="dxa"/>
            <w:gridSpan w:val="5"/>
            <w:vAlign w:val="bottom"/>
          </w:tcPr>
          <w:p w14:paraId="3A08D109"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c>
          <w:tcPr>
            <w:tcW w:w="2257" w:type="dxa"/>
            <w:gridSpan w:val="5"/>
            <w:vAlign w:val="bottom"/>
          </w:tcPr>
          <w:p w14:paraId="7F481C22" w14:textId="77777777" w:rsidR="001F2CFD" w:rsidRDefault="001F2CFD">
            <w:pPr>
              <w:widowControl w:val="0"/>
              <w:suppressAutoHyphens w:val="0"/>
              <w:spacing w:after="0" w:line="240" w:lineRule="auto"/>
              <w:jc w:val="center"/>
              <w:rPr>
                <w:rFonts w:ascii="Arial" w:eastAsia="Times New Roman" w:hAnsi="Arial" w:cs="Times New Roman"/>
                <w:b/>
                <w:bCs/>
                <w:color w:val="000000" w:themeColor="text1"/>
                <w:sz w:val="20"/>
                <w:szCs w:val="20"/>
                <w:u w:val="single"/>
                <w:lang w:eastAsia="pl-PL"/>
              </w:rPr>
            </w:pPr>
          </w:p>
        </w:tc>
      </w:tr>
      <w:tr w:rsidR="001F2CFD" w14:paraId="22BC820F" w14:textId="77777777">
        <w:trPr>
          <w:trHeight w:val="159"/>
        </w:trPr>
        <w:tc>
          <w:tcPr>
            <w:tcW w:w="388" w:type="dxa"/>
            <w:tcBorders>
              <w:bottom w:val="single" w:sz="4" w:space="0" w:color="000000"/>
            </w:tcBorders>
            <w:vAlign w:val="bottom"/>
          </w:tcPr>
          <w:p w14:paraId="317A82BB"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595" w:type="dxa"/>
            <w:gridSpan w:val="3"/>
            <w:tcBorders>
              <w:bottom w:val="single" w:sz="4" w:space="0" w:color="000000"/>
            </w:tcBorders>
            <w:vAlign w:val="bottom"/>
          </w:tcPr>
          <w:p w14:paraId="43F60145"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072" w:type="dxa"/>
            <w:tcBorders>
              <w:bottom w:val="single" w:sz="4" w:space="0" w:color="000000"/>
            </w:tcBorders>
            <w:vAlign w:val="bottom"/>
          </w:tcPr>
          <w:p w14:paraId="4F9B9CE4"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400" w:type="dxa"/>
            <w:gridSpan w:val="5"/>
            <w:tcBorders>
              <w:bottom w:val="single" w:sz="4" w:space="0" w:color="000000"/>
            </w:tcBorders>
            <w:vAlign w:val="bottom"/>
          </w:tcPr>
          <w:p w14:paraId="1FDEB517"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026" w:type="dxa"/>
            <w:gridSpan w:val="2"/>
            <w:tcBorders>
              <w:bottom w:val="single" w:sz="4" w:space="0" w:color="000000"/>
            </w:tcBorders>
            <w:vAlign w:val="bottom"/>
          </w:tcPr>
          <w:p w14:paraId="3DD5FA2A"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223" w:type="dxa"/>
            <w:gridSpan w:val="2"/>
            <w:tcBorders>
              <w:bottom w:val="single" w:sz="4" w:space="0" w:color="000000"/>
            </w:tcBorders>
            <w:vAlign w:val="bottom"/>
          </w:tcPr>
          <w:p w14:paraId="54EAE9AF"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307" w:type="dxa"/>
            <w:gridSpan w:val="2"/>
            <w:tcBorders>
              <w:bottom w:val="single" w:sz="4" w:space="0" w:color="000000"/>
            </w:tcBorders>
            <w:vAlign w:val="bottom"/>
          </w:tcPr>
          <w:p w14:paraId="5313C2E7"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1510" w:type="dxa"/>
            <w:gridSpan w:val="5"/>
            <w:tcBorders>
              <w:bottom w:val="single" w:sz="4" w:space="0" w:color="000000"/>
            </w:tcBorders>
            <w:vAlign w:val="bottom"/>
          </w:tcPr>
          <w:p w14:paraId="3828FA13"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c>
          <w:tcPr>
            <w:tcW w:w="2257" w:type="dxa"/>
            <w:gridSpan w:val="5"/>
            <w:tcBorders>
              <w:bottom w:val="single" w:sz="4" w:space="0" w:color="000000"/>
            </w:tcBorders>
            <w:vAlign w:val="bottom"/>
          </w:tcPr>
          <w:p w14:paraId="170E82CC" w14:textId="77777777" w:rsidR="001F2CFD" w:rsidRDefault="001F2CFD">
            <w:pPr>
              <w:widowControl w:val="0"/>
              <w:suppressAutoHyphens w:val="0"/>
              <w:spacing w:after="0" w:line="240" w:lineRule="auto"/>
              <w:rPr>
                <w:rFonts w:ascii="Arial" w:eastAsia="Times New Roman" w:hAnsi="Arial" w:cs="Times New Roman"/>
                <w:color w:val="000000" w:themeColor="text1"/>
                <w:sz w:val="20"/>
                <w:szCs w:val="20"/>
                <w:lang w:eastAsia="pl-PL"/>
              </w:rPr>
            </w:pPr>
          </w:p>
        </w:tc>
      </w:tr>
      <w:tr w:rsidR="001F2CFD" w14:paraId="185E51EF" w14:textId="77777777">
        <w:trPr>
          <w:trHeight w:val="854"/>
        </w:trPr>
        <w:tc>
          <w:tcPr>
            <w:tcW w:w="388" w:type="dxa"/>
            <w:tcBorders>
              <w:top w:val="single" w:sz="4" w:space="0" w:color="000000"/>
              <w:left w:val="single" w:sz="4" w:space="0" w:color="000000"/>
              <w:bottom w:val="single" w:sz="6" w:space="0" w:color="000000"/>
              <w:right w:val="single" w:sz="6" w:space="0" w:color="000000"/>
            </w:tcBorders>
            <w:shd w:val="clear" w:color="auto" w:fill="FCF7DA"/>
            <w:vAlign w:val="center"/>
          </w:tcPr>
          <w:p w14:paraId="34D64AE6"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lp.</w:t>
            </w:r>
          </w:p>
        </w:tc>
        <w:tc>
          <w:tcPr>
            <w:tcW w:w="2595" w:type="dxa"/>
            <w:gridSpan w:val="3"/>
            <w:tcBorders>
              <w:top w:val="single" w:sz="4" w:space="0" w:color="000000"/>
              <w:left w:val="single" w:sz="6" w:space="0" w:color="000000"/>
              <w:bottom w:val="single" w:sz="6" w:space="0" w:color="000000"/>
              <w:right w:val="single" w:sz="6" w:space="0" w:color="000000"/>
            </w:tcBorders>
            <w:shd w:val="clear" w:color="auto" w:fill="FCF7DA"/>
            <w:vAlign w:val="center"/>
          </w:tcPr>
          <w:p w14:paraId="1C041E0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nazwisko i imię osoby objętej pomocą (klienta)</w:t>
            </w:r>
          </w:p>
        </w:tc>
        <w:tc>
          <w:tcPr>
            <w:tcW w:w="2072" w:type="dxa"/>
            <w:tcBorders>
              <w:top w:val="single" w:sz="4" w:space="0" w:color="000000"/>
              <w:left w:val="single" w:sz="6" w:space="0" w:color="000000"/>
              <w:bottom w:val="single" w:sz="6" w:space="0" w:color="000000"/>
              <w:right w:val="single" w:sz="6" w:space="0" w:color="000000"/>
            </w:tcBorders>
            <w:shd w:val="clear" w:color="auto" w:fill="FCF7DA"/>
            <w:vAlign w:val="center"/>
          </w:tcPr>
          <w:p w14:paraId="6501403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adres osoby objętej pomocą (klienta)</w:t>
            </w:r>
          </w:p>
        </w:tc>
        <w:tc>
          <w:tcPr>
            <w:tcW w:w="2400" w:type="dxa"/>
            <w:gridSpan w:val="5"/>
            <w:tcBorders>
              <w:top w:val="single" w:sz="4" w:space="0" w:color="000000"/>
              <w:left w:val="single" w:sz="6" w:space="0" w:color="000000"/>
              <w:bottom w:val="single" w:sz="6" w:space="0" w:color="000000"/>
              <w:right w:val="single" w:sz="6" w:space="0" w:color="000000"/>
            </w:tcBorders>
            <w:shd w:val="clear" w:color="auto" w:fill="FCF7DA"/>
            <w:vAlign w:val="center"/>
          </w:tcPr>
          <w:p w14:paraId="7C099555"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nazwisko i imię osoby realizującej usługi (opiekuna)</w:t>
            </w:r>
          </w:p>
        </w:tc>
        <w:tc>
          <w:tcPr>
            <w:tcW w:w="1026" w:type="dxa"/>
            <w:gridSpan w:val="2"/>
            <w:tcBorders>
              <w:top w:val="single" w:sz="4" w:space="0" w:color="000000"/>
              <w:left w:val="single" w:sz="6" w:space="0" w:color="000000"/>
              <w:bottom w:val="single" w:sz="6" w:space="0" w:color="000000"/>
              <w:right w:val="single" w:sz="6" w:space="0" w:color="000000"/>
            </w:tcBorders>
            <w:shd w:val="clear" w:color="auto" w:fill="FCF7DA"/>
            <w:vAlign w:val="center"/>
          </w:tcPr>
          <w:p w14:paraId="16B2DACA"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xml:space="preserve">dni tygodnia </w:t>
            </w:r>
          </w:p>
        </w:tc>
        <w:tc>
          <w:tcPr>
            <w:tcW w:w="1223" w:type="dxa"/>
            <w:gridSpan w:val="2"/>
            <w:tcBorders>
              <w:top w:val="single" w:sz="4" w:space="0" w:color="000000"/>
              <w:left w:val="single" w:sz="6" w:space="0" w:color="000000"/>
              <w:bottom w:val="single" w:sz="6" w:space="0" w:color="000000"/>
              <w:right w:val="single" w:sz="6" w:space="0" w:color="000000"/>
            </w:tcBorders>
            <w:shd w:val="clear" w:color="auto" w:fill="FCF7DA"/>
            <w:vAlign w:val="center"/>
          </w:tcPr>
          <w:p w14:paraId="66802310"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xml:space="preserve">godziny pracy osoby realizującej usługi  </w:t>
            </w:r>
            <w:r>
              <w:rPr>
                <w:rFonts w:ascii="Arial" w:eastAsia="Times New Roman" w:hAnsi="Arial" w:cs="Times New Roman"/>
                <w:color w:val="000000" w:themeColor="text1"/>
                <w:sz w:val="20"/>
                <w:szCs w:val="20"/>
                <w:lang w:eastAsia="pl-PL"/>
              </w:rPr>
              <w:br/>
              <w:t>od / do</w:t>
            </w:r>
          </w:p>
        </w:tc>
        <w:tc>
          <w:tcPr>
            <w:tcW w:w="1307" w:type="dxa"/>
            <w:gridSpan w:val="2"/>
            <w:tcBorders>
              <w:top w:val="single" w:sz="4" w:space="0" w:color="000000"/>
              <w:left w:val="single" w:sz="6" w:space="0" w:color="000000"/>
              <w:bottom w:val="single" w:sz="6" w:space="0" w:color="000000"/>
              <w:right w:val="single" w:sz="6" w:space="0" w:color="000000"/>
            </w:tcBorders>
            <w:shd w:val="clear" w:color="auto" w:fill="FCF7DA"/>
            <w:vAlign w:val="center"/>
          </w:tcPr>
          <w:p w14:paraId="5CCE190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suma godzin planowanych do wykonania przez opiekuna</w:t>
            </w:r>
          </w:p>
        </w:tc>
        <w:tc>
          <w:tcPr>
            <w:tcW w:w="1510" w:type="dxa"/>
            <w:gridSpan w:val="5"/>
            <w:tcBorders>
              <w:top w:val="single" w:sz="4" w:space="0" w:color="000000"/>
              <w:left w:val="single" w:sz="6" w:space="0" w:color="000000"/>
              <w:bottom w:val="single" w:sz="6" w:space="0" w:color="000000"/>
              <w:right w:val="single" w:sz="6" w:space="0" w:color="000000"/>
            </w:tcBorders>
            <w:shd w:val="clear" w:color="auto" w:fill="FCF7DA"/>
            <w:vAlign w:val="center"/>
          </w:tcPr>
          <w:p w14:paraId="69A39AFA"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18"/>
                <w:szCs w:val="18"/>
                <w:lang w:eastAsia="pl-PL"/>
              </w:rPr>
            </w:pPr>
            <w:r>
              <w:rPr>
                <w:rFonts w:ascii="Arial" w:eastAsia="Times New Roman" w:hAnsi="Arial" w:cs="Times New Roman"/>
                <w:color w:val="000000" w:themeColor="text1"/>
                <w:sz w:val="18"/>
                <w:szCs w:val="18"/>
                <w:lang w:eastAsia="pl-PL"/>
              </w:rPr>
              <w:t xml:space="preserve">ilość godzin wypracowana przez opiekuna </w:t>
            </w:r>
            <w:r>
              <w:rPr>
                <w:rFonts w:ascii="Arial" w:eastAsia="Times New Roman" w:hAnsi="Arial" w:cs="Times New Roman"/>
                <w:color w:val="000000" w:themeColor="text1"/>
                <w:sz w:val="18"/>
                <w:szCs w:val="18"/>
                <w:lang w:eastAsia="pl-PL"/>
              </w:rPr>
              <w:br/>
              <w:t>u danego klienta</w:t>
            </w:r>
            <w:r>
              <w:rPr>
                <w:rFonts w:ascii="Arial" w:eastAsia="Times New Roman" w:hAnsi="Arial" w:cs="Times New Roman"/>
                <w:color w:val="000000" w:themeColor="text1"/>
                <w:sz w:val="18"/>
                <w:szCs w:val="18"/>
                <w:lang w:eastAsia="pl-PL"/>
              </w:rPr>
              <w:br/>
              <w:t>w poprzednim miesiącu</w:t>
            </w:r>
          </w:p>
        </w:tc>
        <w:tc>
          <w:tcPr>
            <w:tcW w:w="2257" w:type="dxa"/>
            <w:gridSpan w:val="5"/>
            <w:tcBorders>
              <w:top w:val="single" w:sz="4" w:space="0" w:color="000000"/>
              <w:left w:val="single" w:sz="6" w:space="0" w:color="000000"/>
              <w:bottom w:val="single" w:sz="6" w:space="0" w:color="000000"/>
              <w:right w:val="single" w:sz="4" w:space="0" w:color="000000"/>
            </w:tcBorders>
            <w:shd w:val="clear" w:color="auto" w:fill="FCF7DA"/>
            <w:vAlign w:val="center"/>
          </w:tcPr>
          <w:p w14:paraId="447D5CCF"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uwagi</w:t>
            </w:r>
          </w:p>
        </w:tc>
      </w:tr>
      <w:tr w:rsidR="001F2CFD" w14:paraId="71FE396C" w14:textId="77777777">
        <w:trPr>
          <w:trHeight w:val="123"/>
        </w:trPr>
        <w:tc>
          <w:tcPr>
            <w:tcW w:w="388" w:type="dxa"/>
            <w:tcBorders>
              <w:top w:val="single" w:sz="6" w:space="0" w:color="000000"/>
              <w:left w:val="single" w:sz="4" w:space="0" w:color="000000"/>
              <w:bottom w:val="single" w:sz="6" w:space="0" w:color="000000"/>
              <w:right w:val="single" w:sz="6" w:space="0" w:color="000000"/>
            </w:tcBorders>
            <w:shd w:val="clear" w:color="auto" w:fill="F8EFB8"/>
            <w:vAlign w:val="center"/>
          </w:tcPr>
          <w:p w14:paraId="757A0467" w14:textId="77777777" w:rsidR="001F2CFD" w:rsidRDefault="003C4CD4">
            <w:pPr>
              <w:widowControl w:val="0"/>
              <w:suppressAutoHyphens w:val="0"/>
              <w:spacing w:after="0" w:line="240" w:lineRule="auto"/>
              <w:jc w:val="center"/>
              <w:rPr>
                <w:rFonts w:ascii="Arial" w:eastAsia="Times New Roman" w:hAnsi="Arial" w:cs="Times New Roman"/>
                <w:b/>
                <w:bCs/>
                <w:i/>
                <w:iCs/>
                <w:color w:val="000000" w:themeColor="text1"/>
                <w:sz w:val="16"/>
                <w:szCs w:val="16"/>
                <w:lang w:eastAsia="pl-PL"/>
              </w:rPr>
            </w:pPr>
            <w:r>
              <w:rPr>
                <w:rFonts w:ascii="Arial" w:eastAsia="Times New Roman" w:hAnsi="Arial" w:cs="Times New Roman"/>
                <w:b/>
                <w:bCs/>
                <w:i/>
                <w:iCs/>
                <w:color w:val="000000" w:themeColor="text1"/>
                <w:sz w:val="16"/>
                <w:szCs w:val="16"/>
                <w:lang w:eastAsia="pl-PL"/>
              </w:rPr>
              <w:t>1</w:t>
            </w:r>
          </w:p>
        </w:tc>
        <w:tc>
          <w:tcPr>
            <w:tcW w:w="2595" w:type="dxa"/>
            <w:gridSpan w:val="3"/>
            <w:tcBorders>
              <w:top w:val="single" w:sz="6" w:space="0" w:color="000000"/>
              <w:left w:val="single" w:sz="6" w:space="0" w:color="000000"/>
              <w:bottom w:val="single" w:sz="6" w:space="0" w:color="000000"/>
              <w:right w:val="single" w:sz="6" w:space="0" w:color="000000"/>
            </w:tcBorders>
            <w:shd w:val="clear" w:color="auto" w:fill="F8EFB8"/>
            <w:vAlign w:val="center"/>
          </w:tcPr>
          <w:p w14:paraId="6507E7AA" w14:textId="77777777" w:rsidR="001F2CFD" w:rsidRDefault="003C4CD4">
            <w:pPr>
              <w:widowControl w:val="0"/>
              <w:suppressAutoHyphens w:val="0"/>
              <w:spacing w:after="0" w:line="240" w:lineRule="auto"/>
              <w:jc w:val="center"/>
              <w:rPr>
                <w:rFonts w:ascii="Arial" w:eastAsia="Times New Roman" w:hAnsi="Arial" w:cs="Times New Roman"/>
                <w:b/>
                <w:bCs/>
                <w:i/>
                <w:iCs/>
                <w:color w:val="000000" w:themeColor="text1"/>
                <w:sz w:val="16"/>
                <w:szCs w:val="16"/>
                <w:lang w:eastAsia="pl-PL"/>
              </w:rPr>
            </w:pPr>
            <w:r>
              <w:rPr>
                <w:rFonts w:ascii="Arial" w:eastAsia="Times New Roman" w:hAnsi="Arial" w:cs="Times New Roman"/>
                <w:b/>
                <w:bCs/>
                <w:i/>
                <w:iCs/>
                <w:color w:val="000000" w:themeColor="text1"/>
                <w:sz w:val="16"/>
                <w:szCs w:val="16"/>
                <w:lang w:eastAsia="pl-PL"/>
              </w:rPr>
              <w:t>2</w:t>
            </w:r>
          </w:p>
        </w:tc>
        <w:tc>
          <w:tcPr>
            <w:tcW w:w="2072" w:type="dxa"/>
            <w:tcBorders>
              <w:top w:val="single" w:sz="6" w:space="0" w:color="000000"/>
              <w:left w:val="single" w:sz="6" w:space="0" w:color="000000"/>
              <w:bottom w:val="single" w:sz="6" w:space="0" w:color="000000"/>
              <w:right w:val="single" w:sz="6" w:space="0" w:color="000000"/>
            </w:tcBorders>
            <w:shd w:val="clear" w:color="auto" w:fill="F8EFB8"/>
            <w:vAlign w:val="center"/>
          </w:tcPr>
          <w:p w14:paraId="7B4F5586" w14:textId="77777777" w:rsidR="001F2CFD" w:rsidRDefault="003C4CD4">
            <w:pPr>
              <w:widowControl w:val="0"/>
              <w:suppressAutoHyphens w:val="0"/>
              <w:spacing w:after="0" w:line="240" w:lineRule="auto"/>
              <w:jc w:val="center"/>
              <w:rPr>
                <w:rFonts w:ascii="Arial" w:eastAsia="Times New Roman" w:hAnsi="Arial" w:cs="Times New Roman"/>
                <w:b/>
                <w:bCs/>
                <w:i/>
                <w:iCs/>
                <w:color w:val="000000" w:themeColor="text1"/>
                <w:sz w:val="16"/>
                <w:szCs w:val="16"/>
                <w:lang w:eastAsia="pl-PL"/>
              </w:rPr>
            </w:pPr>
            <w:r>
              <w:rPr>
                <w:rFonts w:ascii="Arial" w:eastAsia="Times New Roman" w:hAnsi="Arial" w:cs="Times New Roman"/>
                <w:b/>
                <w:bCs/>
                <w:i/>
                <w:iCs/>
                <w:color w:val="000000" w:themeColor="text1"/>
                <w:sz w:val="16"/>
                <w:szCs w:val="16"/>
                <w:lang w:eastAsia="pl-PL"/>
              </w:rPr>
              <w:t>3</w:t>
            </w:r>
          </w:p>
        </w:tc>
        <w:tc>
          <w:tcPr>
            <w:tcW w:w="2400" w:type="dxa"/>
            <w:gridSpan w:val="5"/>
            <w:tcBorders>
              <w:top w:val="single" w:sz="6" w:space="0" w:color="000000"/>
              <w:left w:val="single" w:sz="6" w:space="0" w:color="000000"/>
              <w:bottom w:val="single" w:sz="6" w:space="0" w:color="000000"/>
              <w:right w:val="single" w:sz="6" w:space="0" w:color="000000"/>
            </w:tcBorders>
            <w:shd w:val="clear" w:color="auto" w:fill="F8EFB8"/>
            <w:vAlign w:val="center"/>
          </w:tcPr>
          <w:p w14:paraId="2D90DDAE" w14:textId="77777777" w:rsidR="001F2CFD" w:rsidRDefault="003C4CD4">
            <w:pPr>
              <w:widowControl w:val="0"/>
              <w:suppressAutoHyphens w:val="0"/>
              <w:spacing w:after="0" w:line="240" w:lineRule="auto"/>
              <w:jc w:val="center"/>
              <w:rPr>
                <w:rFonts w:ascii="Arial" w:eastAsia="Times New Roman" w:hAnsi="Arial" w:cs="Times New Roman"/>
                <w:b/>
                <w:bCs/>
                <w:i/>
                <w:iCs/>
                <w:color w:val="000000" w:themeColor="text1"/>
                <w:sz w:val="16"/>
                <w:szCs w:val="16"/>
                <w:lang w:eastAsia="pl-PL"/>
              </w:rPr>
            </w:pPr>
            <w:r>
              <w:rPr>
                <w:rFonts w:ascii="Arial" w:eastAsia="Times New Roman" w:hAnsi="Arial" w:cs="Times New Roman"/>
                <w:b/>
                <w:bCs/>
                <w:i/>
                <w:iCs/>
                <w:color w:val="000000" w:themeColor="text1"/>
                <w:sz w:val="16"/>
                <w:szCs w:val="16"/>
                <w:lang w:eastAsia="pl-PL"/>
              </w:rPr>
              <w:t>4</w:t>
            </w:r>
          </w:p>
        </w:tc>
        <w:tc>
          <w:tcPr>
            <w:tcW w:w="1026" w:type="dxa"/>
            <w:gridSpan w:val="2"/>
            <w:tcBorders>
              <w:top w:val="single" w:sz="6" w:space="0" w:color="000000"/>
              <w:left w:val="single" w:sz="6" w:space="0" w:color="000000"/>
              <w:bottom w:val="single" w:sz="6" w:space="0" w:color="000000"/>
              <w:right w:val="single" w:sz="6" w:space="0" w:color="000000"/>
            </w:tcBorders>
            <w:shd w:val="clear" w:color="auto" w:fill="F8EFB8"/>
            <w:vAlign w:val="center"/>
          </w:tcPr>
          <w:p w14:paraId="29953A8C" w14:textId="77777777" w:rsidR="001F2CFD" w:rsidRDefault="003C4CD4">
            <w:pPr>
              <w:widowControl w:val="0"/>
              <w:suppressAutoHyphens w:val="0"/>
              <w:spacing w:after="0" w:line="240" w:lineRule="auto"/>
              <w:jc w:val="center"/>
              <w:rPr>
                <w:rFonts w:ascii="Arial" w:eastAsia="Times New Roman" w:hAnsi="Arial" w:cs="Times New Roman"/>
                <w:b/>
                <w:bCs/>
                <w:i/>
                <w:iCs/>
                <w:color w:val="000000" w:themeColor="text1"/>
                <w:sz w:val="16"/>
                <w:szCs w:val="16"/>
                <w:lang w:eastAsia="pl-PL"/>
              </w:rPr>
            </w:pPr>
            <w:r>
              <w:rPr>
                <w:rFonts w:ascii="Arial" w:eastAsia="Times New Roman" w:hAnsi="Arial" w:cs="Times New Roman"/>
                <w:b/>
                <w:bCs/>
                <w:i/>
                <w:iCs/>
                <w:color w:val="000000" w:themeColor="text1"/>
                <w:sz w:val="16"/>
                <w:szCs w:val="16"/>
                <w:lang w:eastAsia="pl-PL"/>
              </w:rPr>
              <w:t>5</w:t>
            </w:r>
          </w:p>
        </w:tc>
        <w:tc>
          <w:tcPr>
            <w:tcW w:w="1223" w:type="dxa"/>
            <w:gridSpan w:val="2"/>
            <w:tcBorders>
              <w:top w:val="single" w:sz="6" w:space="0" w:color="000000"/>
              <w:left w:val="single" w:sz="6" w:space="0" w:color="000000"/>
              <w:bottom w:val="single" w:sz="6" w:space="0" w:color="000000"/>
              <w:right w:val="single" w:sz="6" w:space="0" w:color="000000"/>
            </w:tcBorders>
            <w:shd w:val="clear" w:color="auto" w:fill="F8EFB8"/>
            <w:vAlign w:val="center"/>
          </w:tcPr>
          <w:p w14:paraId="5CF3DAA2" w14:textId="77777777" w:rsidR="001F2CFD" w:rsidRDefault="003C4CD4">
            <w:pPr>
              <w:widowControl w:val="0"/>
              <w:suppressAutoHyphens w:val="0"/>
              <w:spacing w:after="0" w:line="240" w:lineRule="auto"/>
              <w:jc w:val="center"/>
              <w:rPr>
                <w:rFonts w:ascii="Arial" w:eastAsia="Times New Roman" w:hAnsi="Arial" w:cs="Times New Roman"/>
                <w:b/>
                <w:bCs/>
                <w:i/>
                <w:iCs/>
                <w:color w:val="000000" w:themeColor="text1"/>
                <w:sz w:val="16"/>
                <w:szCs w:val="16"/>
                <w:lang w:eastAsia="pl-PL"/>
              </w:rPr>
            </w:pPr>
            <w:r>
              <w:rPr>
                <w:rFonts w:ascii="Arial" w:eastAsia="Times New Roman" w:hAnsi="Arial" w:cs="Times New Roman"/>
                <w:b/>
                <w:bCs/>
                <w:i/>
                <w:iCs/>
                <w:color w:val="000000" w:themeColor="text1"/>
                <w:sz w:val="16"/>
                <w:szCs w:val="16"/>
                <w:lang w:eastAsia="pl-PL"/>
              </w:rPr>
              <w:t>6</w:t>
            </w:r>
          </w:p>
        </w:tc>
        <w:tc>
          <w:tcPr>
            <w:tcW w:w="1307" w:type="dxa"/>
            <w:gridSpan w:val="2"/>
            <w:tcBorders>
              <w:top w:val="single" w:sz="6" w:space="0" w:color="000000"/>
              <w:left w:val="single" w:sz="6" w:space="0" w:color="000000"/>
              <w:bottom w:val="single" w:sz="6" w:space="0" w:color="000000"/>
              <w:right w:val="single" w:sz="6" w:space="0" w:color="000000"/>
            </w:tcBorders>
            <w:shd w:val="clear" w:color="auto" w:fill="F8EFB8"/>
            <w:vAlign w:val="center"/>
          </w:tcPr>
          <w:p w14:paraId="12176786" w14:textId="77777777" w:rsidR="001F2CFD" w:rsidRDefault="003C4CD4">
            <w:pPr>
              <w:widowControl w:val="0"/>
              <w:suppressAutoHyphens w:val="0"/>
              <w:spacing w:after="0" w:line="240" w:lineRule="auto"/>
              <w:jc w:val="center"/>
              <w:rPr>
                <w:rFonts w:ascii="Arial" w:eastAsia="Times New Roman" w:hAnsi="Arial" w:cs="Times New Roman"/>
                <w:b/>
                <w:bCs/>
                <w:i/>
                <w:iCs/>
                <w:color w:val="000000" w:themeColor="text1"/>
                <w:sz w:val="16"/>
                <w:szCs w:val="16"/>
                <w:lang w:eastAsia="pl-PL"/>
              </w:rPr>
            </w:pPr>
            <w:r>
              <w:rPr>
                <w:rFonts w:ascii="Arial" w:eastAsia="Times New Roman" w:hAnsi="Arial" w:cs="Times New Roman"/>
                <w:b/>
                <w:bCs/>
                <w:i/>
                <w:iCs/>
                <w:color w:val="000000" w:themeColor="text1"/>
                <w:sz w:val="16"/>
                <w:szCs w:val="16"/>
                <w:lang w:eastAsia="pl-PL"/>
              </w:rPr>
              <w:t>7</w:t>
            </w:r>
          </w:p>
        </w:tc>
        <w:tc>
          <w:tcPr>
            <w:tcW w:w="1510" w:type="dxa"/>
            <w:gridSpan w:val="5"/>
            <w:tcBorders>
              <w:top w:val="single" w:sz="6" w:space="0" w:color="000000"/>
              <w:left w:val="single" w:sz="6" w:space="0" w:color="000000"/>
              <w:bottom w:val="single" w:sz="6" w:space="0" w:color="000000"/>
              <w:right w:val="single" w:sz="6" w:space="0" w:color="000000"/>
            </w:tcBorders>
            <w:shd w:val="clear" w:color="auto" w:fill="F8EFB8"/>
            <w:vAlign w:val="center"/>
          </w:tcPr>
          <w:p w14:paraId="26EB3E06" w14:textId="77777777" w:rsidR="001F2CFD" w:rsidRDefault="003C4CD4">
            <w:pPr>
              <w:widowControl w:val="0"/>
              <w:suppressAutoHyphens w:val="0"/>
              <w:spacing w:after="0" w:line="240" w:lineRule="auto"/>
              <w:jc w:val="center"/>
              <w:rPr>
                <w:rFonts w:ascii="Arial" w:eastAsia="Times New Roman" w:hAnsi="Arial" w:cs="Times New Roman"/>
                <w:b/>
                <w:bCs/>
                <w:i/>
                <w:iCs/>
                <w:color w:val="000000" w:themeColor="text1"/>
                <w:sz w:val="16"/>
                <w:szCs w:val="16"/>
                <w:lang w:eastAsia="pl-PL"/>
              </w:rPr>
            </w:pPr>
            <w:r>
              <w:rPr>
                <w:rFonts w:ascii="Arial" w:eastAsia="Times New Roman" w:hAnsi="Arial" w:cs="Times New Roman"/>
                <w:b/>
                <w:bCs/>
                <w:i/>
                <w:iCs/>
                <w:color w:val="000000" w:themeColor="text1"/>
                <w:sz w:val="16"/>
                <w:szCs w:val="16"/>
                <w:lang w:eastAsia="pl-PL"/>
              </w:rPr>
              <w:t>8</w:t>
            </w:r>
          </w:p>
        </w:tc>
        <w:tc>
          <w:tcPr>
            <w:tcW w:w="2257" w:type="dxa"/>
            <w:gridSpan w:val="5"/>
            <w:tcBorders>
              <w:top w:val="single" w:sz="6" w:space="0" w:color="000000"/>
              <w:left w:val="single" w:sz="6" w:space="0" w:color="000000"/>
              <w:bottom w:val="single" w:sz="6" w:space="0" w:color="000000"/>
              <w:right w:val="single" w:sz="4" w:space="0" w:color="000000"/>
            </w:tcBorders>
            <w:shd w:val="clear" w:color="auto" w:fill="F8EFB8"/>
            <w:vAlign w:val="center"/>
          </w:tcPr>
          <w:p w14:paraId="29B72474" w14:textId="77777777" w:rsidR="001F2CFD" w:rsidRDefault="003C4CD4">
            <w:pPr>
              <w:widowControl w:val="0"/>
              <w:suppressAutoHyphens w:val="0"/>
              <w:spacing w:after="0" w:line="240" w:lineRule="auto"/>
              <w:jc w:val="center"/>
              <w:rPr>
                <w:rFonts w:ascii="Arial" w:eastAsia="Times New Roman" w:hAnsi="Arial" w:cs="Times New Roman"/>
                <w:b/>
                <w:bCs/>
                <w:i/>
                <w:iCs/>
                <w:color w:val="000000" w:themeColor="text1"/>
                <w:sz w:val="16"/>
                <w:szCs w:val="16"/>
                <w:lang w:eastAsia="pl-PL"/>
              </w:rPr>
            </w:pPr>
            <w:r>
              <w:rPr>
                <w:rFonts w:ascii="Arial" w:eastAsia="Times New Roman" w:hAnsi="Arial" w:cs="Times New Roman"/>
                <w:b/>
                <w:bCs/>
                <w:i/>
                <w:iCs/>
                <w:color w:val="000000" w:themeColor="text1"/>
                <w:sz w:val="16"/>
                <w:szCs w:val="16"/>
                <w:lang w:eastAsia="pl-PL"/>
              </w:rPr>
              <w:t>9</w:t>
            </w:r>
          </w:p>
        </w:tc>
      </w:tr>
      <w:tr w:rsidR="001F2CFD" w14:paraId="4184D503" w14:textId="77777777">
        <w:trPr>
          <w:trHeight w:val="159"/>
        </w:trPr>
        <w:tc>
          <w:tcPr>
            <w:tcW w:w="388" w:type="dxa"/>
            <w:tcBorders>
              <w:top w:val="single" w:sz="6" w:space="0" w:color="000000"/>
              <w:left w:val="single" w:sz="4" w:space="0" w:color="000000"/>
              <w:bottom w:val="single" w:sz="6" w:space="0" w:color="000000"/>
              <w:right w:val="single" w:sz="6" w:space="0" w:color="000000"/>
            </w:tcBorders>
            <w:vAlign w:val="center"/>
          </w:tcPr>
          <w:p w14:paraId="40EDE8C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1</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020826F0"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0DCA765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2B2AC771"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233210BF"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52B928E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24641F7C"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3018968A"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3A53F257"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3C10E237"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1FECB307"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2</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569CCC56"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5857F34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411DDF09"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3202451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1C2187F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4D6A6EF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0730D2B4"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7710015A"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260C86A7"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6EC33005"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3</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51161A10"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57F2C78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17DD7F94"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27741C12"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2C65A712"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52C730C9"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3EA7614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364C3EA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3942E3CB"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4996836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4</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2E3C760A"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60893320"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0A7B3622"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33D8723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11A2AD35"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28DB7C15"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07340374"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71753A1A"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524DE63F"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5629AF66"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183AAEE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1E558FE5"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537DF6D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22738E3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4623B457"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62CA37B5"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02C80D40"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4FB0F257"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4B7BF144"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1186EC49"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0023677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6945FE60"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3D3C8C2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56D9B63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79314EF2"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73AEA5BA"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0E18CEA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68BD914C"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0E0543A1"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6CE3A3A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740B2C37"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6BAC2A4C"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46DF8A3D"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08C71DE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59D2F54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0D1917F0"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16B815ED"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2F2DE05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4DAA687B"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7B0023E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4F6EE38F"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6C1CC215"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264E975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3011AED1"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316C4E36"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23012FA2"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7F8D0E4C"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616A7F81"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1EE65B89"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1D7710C0"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7BCA55F6"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1C50B1C2"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5EC02ED3"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0DD13C35"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2EFF71C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18BCC5CC"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1CFCE92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2D89EA1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5B1CF958"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06524ED2"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1EA67CAC"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740996A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2EE60333"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491596B7"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5C43C67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2F22ABB6"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60223A16"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1C1B3716"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59D69E4B" w14:textId="77777777">
        <w:trPr>
          <w:trHeight w:val="150"/>
        </w:trPr>
        <w:tc>
          <w:tcPr>
            <w:tcW w:w="388" w:type="dxa"/>
            <w:tcBorders>
              <w:top w:val="single" w:sz="6" w:space="0" w:color="000000"/>
              <w:left w:val="single" w:sz="4" w:space="0" w:color="000000"/>
              <w:bottom w:val="single" w:sz="6" w:space="0" w:color="000000"/>
              <w:right w:val="single" w:sz="6" w:space="0" w:color="000000"/>
            </w:tcBorders>
            <w:vAlign w:val="center"/>
          </w:tcPr>
          <w:p w14:paraId="01968136"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595" w:type="dxa"/>
            <w:gridSpan w:val="3"/>
            <w:tcBorders>
              <w:top w:val="single" w:sz="6" w:space="0" w:color="000000"/>
              <w:left w:val="single" w:sz="6" w:space="0" w:color="000000"/>
              <w:bottom w:val="single" w:sz="6" w:space="0" w:color="000000"/>
              <w:right w:val="single" w:sz="6" w:space="0" w:color="000000"/>
            </w:tcBorders>
            <w:vAlign w:val="center"/>
          </w:tcPr>
          <w:p w14:paraId="05E798BD"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6" w:space="0" w:color="000000"/>
              <w:left w:val="single" w:sz="6" w:space="0" w:color="000000"/>
              <w:bottom w:val="single" w:sz="6" w:space="0" w:color="000000"/>
              <w:right w:val="single" w:sz="6" w:space="0" w:color="000000"/>
            </w:tcBorders>
            <w:vAlign w:val="center"/>
          </w:tcPr>
          <w:p w14:paraId="20DB2CE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6" w:space="0" w:color="000000"/>
              <w:left w:val="single" w:sz="6" w:space="0" w:color="000000"/>
              <w:bottom w:val="single" w:sz="6" w:space="0" w:color="000000"/>
              <w:right w:val="single" w:sz="6" w:space="0" w:color="000000"/>
            </w:tcBorders>
            <w:vAlign w:val="center"/>
          </w:tcPr>
          <w:p w14:paraId="13567FA2"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6" w:space="0" w:color="000000"/>
              <w:left w:val="single" w:sz="6" w:space="0" w:color="000000"/>
              <w:bottom w:val="single" w:sz="6" w:space="0" w:color="000000"/>
              <w:right w:val="single" w:sz="6" w:space="0" w:color="000000"/>
            </w:tcBorders>
            <w:vAlign w:val="center"/>
          </w:tcPr>
          <w:p w14:paraId="786B18A4"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6" w:space="0" w:color="000000"/>
              <w:left w:val="single" w:sz="6" w:space="0" w:color="000000"/>
              <w:bottom w:val="single" w:sz="6" w:space="0" w:color="000000"/>
              <w:right w:val="single" w:sz="6" w:space="0" w:color="000000"/>
            </w:tcBorders>
            <w:vAlign w:val="center"/>
          </w:tcPr>
          <w:p w14:paraId="3F9D4945"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6" w:space="0" w:color="000000"/>
              <w:left w:val="single" w:sz="6" w:space="0" w:color="000000"/>
              <w:bottom w:val="single" w:sz="6" w:space="0" w:color="000000"/>
              <w:right w:val="single" w:sz="6" w:space="0" w:color="000000"/>
            </w:tcBorders>
            <w:vAlign w:val="center"/>
          </w:tcPr>
          <w:p w14:paraId="1010BDB4"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6" w:space="0" w:color="000000"/>
              <w:left w:val="single" w:sz="6" w:space="0" w:color="000000"/>
              <w:bottom w:val="single" w:sz="6" w:space="0" w:color="000000"/>
              <w:right w:val="single" w:sz="6" w:space="0" w:color="000000"/>
            </w:tcBorders>
            <w:vAlign w:val="center"/>
          </w:tcPr>
          <w:p w14:paraId="6D4A4980"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6" w:space="0" w:color="000000"/>
              <w:left w:val="single" w:sz="6" w:space="0" w:color="000000"/>
              <w:bottom w:val="single" w:sz="6" w:space="0" w:color="000000"/>
              <w:right w:val="single" w:sz="4" w:space="0" w:color="000000"/>
            </w:tcBorders>
            <w:vAlign w:val="center"/>
          </w:tcPr>
          <w:p w14:paraId="55F2ACA8"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1CD81CB4" w14:textId="77777777">
        <w:trPr>
          <w:trHeight w:val="159"/>
        </w:trPr>
        <w:tc>
          <w:tcPr>
            <w:tcW w:w="388" w:type="dxa"/>
            <w:tcBorders>
              <w:top w:val="single" w:sz="4" w:space="0" w:color="000000"/>
            </w:tcBorders>
            <w:vAlign w:val="center"/>
          </w:tcPr>
          <w:p w14:paraId="1983875A" w14:textId="77777777" w:rsidR="001F2CFD" w:rsidRDefault="001F2CFD">
            <w:pPr>
              <w:widowControl w:val="0"/>
              <w:suppressAutoHyphens w:val="0"/>
              <w:spacing w:after="0" w:line="240" w:lineRule="auto"/>
              <w:jc w:val="center"/>
              <w:rPr>
                <w:rFonts w:ascii="Arial" w:eastAsia="Times New Roman" w:hAnsi="Arial" w:cs="Times New Roman"/>
                <w:color w:val="000000" w:themeColor="text1"/>
                <w:sz w:val="20"/>
                <w:szCs w:val="20"/>
                <w:lang w:eastAsia="pl-PL"/>
              </w:rPr>
            </w:pPr>
          </w:p>
          <w:p w14:paraId="65EC54F2" w14:textId="77777777" w:rsidR="001F2CFD" w:rsidRDefault="003C4CD4">
            <w:pPr>
              <w:widowControl w:val="0"/>
              <w:suppressAutoHyphens w:val="0"/>
              <w:spacing w:after="0" w:line="240" w:lineRule="auto"/>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595" w:type="dxa"/>
            <w:gridSpan w:val="3"/>
            <w:tcBorders>
              <w:top w:val="single" w:sz="4" w:space="0" w:color="000000"/>
            </w:tcBorders>
            <w:vAlign w:val="center"/>
          </w:tcPr>
          <w:p w14:paraId="3683AC2B"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072" w:type="dxa"/>
            <w:tcBorders>
              <w:top w:val="single" w:sz="4" w:space="0" w:color="000000"/>
            </w:tcBorders>
            <w:vAlign w:val="center"/>
          </w:tcPr>
          <w:p w14:paraId="7470C8C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400" w:type="dxa"/>
            <w:gridSpan w:val="5"/>
            <w:tcBorders>
              <w:top w:val="single" w:sz="4" w:space="0" w:color="000000"/>
            </w:tcBorders>
            <w:vAlign w:val="center"/>
          </w:tcPr>
          <w:p w14:paraId="25D48937"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026" w:type="dxa"/>
            <w:gridSpan w:val="2"/>
            <w:tcBorders>
              <w:top w:val="single" w:sz="4" w:space="0" w:color="000000"/>
            </w:tcBorders>
            <w:vAlign w:val="center"/>
          </w:tcPr>
          <w:p w14:paraId="65A0B88D"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223" w:type="dxa"/>
            <w:gridSpan w:val="2"/>
            <w:tcBorders>
              <w:top w:val="single" w:sz="4" w:space="0" w:color="000000"/>
            </w:tcBorders>
            <w:vAlign w:val="center"/>
          </w:tcPr>
          <w:p w14:paraId="61D4F48E"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307" w:type="dxa"/>
            <w:gridSpan w:val="2"/>
            <w:tcBorders>
              <w:top w:val="single" w:sz="4" w:space="0" w:color="000000"/>
            </w:tcBorders>
            <w:vAlign w:val="center"/>
          </w:tcPr>
          <w:p w14:paraId="41B6C4AD"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1510" w:type="dxa"/>
            <w:gridSpan w:val="5"/>
            <w:tcBorders>
              <w:top w:val="single" w:sz="4" w:space="0" w:color="000000"/>
            </w:tcBorders>
            <w:vAlign w:val="center"/>
          </w:tcPr>
          <w:p w14:paraId="1BA3F991"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c>
          <w:tcPr>
            <w:tcW w:w="2257" w:type="dxa"/>
            <w:gridSpan w:val="5"/>
            <w:tcBorders>
              <w:top w:val="single" w:sz="4" w:space="0" w:color="000000"/>
            </w:tcBorders>
            <w:vAlign w:val="center"/>
          </w:tcPr>
          <w:p w14:paraId="7CA9E58C" w14:textId="77777777" w:rsidR="001F2CFD" w:rsidRDefault="003C4CD4">
            <w:pPr>
              <w:widowControl w:val="0"/>
              <w:suppressAutoHyphens w:val="0"/>
              <w:spacing w:after="0" w:line="240" w:lineRule="auto"/>
              <w:jc w:val="center"/>
              <w:rPr>
                <w:rFonts w:ascii="Arial" w:eastAsia="Times New Roman" w:hAnsi="Arial" w:cs="Times New Roman"/>
                <w:color w:val="000000" w:themeColor="text1"/>
                <w:sz w:val="20"/>
                <w:szCs w:val="20"/>
                <w:lang w:eastAsia="pl-PL"/>
              </w:rPr>
            </w:pPr>
            <w:r>
              <w:rPr>
                <w:rFonts w:ascii="Arial" w:eastAsia="Times New Roman" w:hAnsi="Arial" w:cs="Times New Roman"/>
                <w:color w:val="000000" w:themeColor="text1"/>
                <w:sz w:val="20"/>
                <w:szCs w:val="20"/>
                <w:lang w:eastAsia="pl-PL"/>
              </w:rPr>
              <w:t> </w:t>
            </w:r>
          </w:p>
        </w:tc>
      </w:tr>
      <w:tr w:rsidR="001F2CFD" w14:paraId="6856E198" w14:textId="77777777">
        <w:trPr>
          <w:trHeight w:val="150"/>
        </w:trPr>
        <w:tc>
          <w:tcPr>
            <w:tcW w:w="5055" w:type="dxa"/>
            <w:gridSpan w:val="5"/>
            <w:tcBorders>
              <w:bottom w:val="single" w:sz="4" w:space="0" w:color="000000"/>
            </w:tcBorders>
            <w:vAlign w:val="bottom"/>
          </w:tcPr>
          <w:p w14:paraId="29D1EE26" w14:textId="77777777" w:rsidR="001F2CFD" w:rsidRDefault="003C4CD4">
            <w:pPr>
              <w:widowControl w:val="0"/>
              <w:suppressAutoHyphens w:val="0"/>
              <w:spacing w:after="0" w:line="240" w:lineRule="auto"/>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Sporządził: </w:t>
            </w:r>
          </w:p>
        </w:tc>
        <w:tc>
          <w:tcPr>
            <w:tcW w:w="2400" w:type="dxa"/>
            <w:gridSpan w:val="5"/>
            <w:vAlign w:val="bottom"/>
          </w:tcPr>
          <w:p w14:paraId="75A9E997" w14:textId="77777777" w:rsidR="001F2CFD" w:rsidRDefault="001F2CFD">
            <w:pPr>
              <w:widowControl w:val="0"/>
              <w:suppressAutoHyphens w:val="0"/>
              <w:spacing w:after="0" w:line="240" w:lineRule="auto"/>
              <w:rPr>
                <w:rFonts w:ascii="Arial" w:eastAsia="Times New Roman" w:hAnsi="Arial" w:cs="Arial"/>
                <w:color w:val="000000" w:themeColor="text1"/>
                <w:sz w:val="20"/>
                <w:szCs w:val="20"/>
                <w:lang w:eastAsia="pl-PL"/>
              </w:rPr>
            </w:pPr>
          </w:p>
        </w:tc>
        <w:tc>
          <w:tcPr>
            <w:tcW w:w="7323" w:type="dxa"/>
            <w:gridSpan w:val="16"/>
            <w:tcBorders>
              <w:bottom w:val="single" w:sz="4" w:space="0" w:color="000000"/>
            </w:tcBorders>
            <w:vAlign w:val="bottom"/>
          </w:tcPr>
          <w:p w14:paraId="12733221" w14:textId="77777777" w:rsidR="001F2CFD" w:rsidRDefault="003C4CD4">
            <w:pPr>
              <w:widowControl w:val="0"/>
              <w:suppressAutoHyphens w:val="0"/>
              <w:spacing w:after="0" w:line="240" w:lineRule="auto"/>
              <w:rPr>
                <w:rFonts w:ascii="Arial" w:eastAsia="Times New Roman" w:hAnsi="Arial" w:cs="Arial"/>
                <w:color w:val="000000" w:themeColor="text1"/>
                <w:sz w:val="20"/>
                <w:szCs w:val="20"/>
                <w:lang w:eastAsia="pl-PL"/>
              </w:rPr>
            </w:pPr>
            <w:r>
              <w:rPr>
                <w:rFonts w:ascii="Arial" w:eastAsia="Times New Roman" w:hAnsi="Arial" w:cs="Arial"/>
                <w:color w:val="000000" w:themeColor="text1"/>
                <w:sz w:val="20"/>
                <w:szCs w:val="20"/>
                <w:lang w:eastAsia="pl-PL"/>
              </w:rPr>
              <w:t xml:space="preserve">Podpis osoby reprezentującej Podmiot: </w:t>
            </w:r>
          </w:p>
        </w:tc>
      </w:tr>
    </w:tbl>
    <w:p w14:paraId="68197A9A" w14:textId="77777777" w:rsidR="001F2CFD" w:rsidRDefault="001F2CFD">
      <w:pPr>
        <w:widowControl w:val="0"/>
        <w:suppressAutoHyphens w:val="0"/>
        <w:spacing w:after="0" w:line="240" w:lineRule="auto"/>
        <w:rPr>
          <w:rFonts w:ascii="Times New Roman" w:eastAsia="Times New Roman" w:hAnsi="Times New Roman" w:cs="Times New Roman"/>
          <w:b/>
          <w:color w:val="000000" w:themeColor="text1"/>
          <w:sz w:val="32"/>
          <w:szCs w:val="20"/>
          <w:lang w:eastAsia="pl-PL"/>
        </w:rPr>
        <w:sectPr w:rsidR="001F2CFD">
          <w:headerReference w:type="default" r:id="rId13"/>
          <w:footerReference w:type="default" r:id="rId14"/>
          <w:pgSz w:w="16838" w:h="11906" w:orient="landscape"/>
          <w:pgMar w:top="1417" w:right="709" w:bottom="1417" w:left="1417" w:header="708" w:footer="109" w:gutter="0"/>
          <w:cols w:space="708"/>
          <w:formProt w:val="0"/>
          <w:docGrid w:linePitch="360" w:charSpace="4096"/>
        </w:sectPr>
      </w:pPr>
    </w:p>
    <w:p w14:paraId="348165D9" w14:textId="77777777" w:rsidR="001F2CFD" w:rsidRDefault="003C4CD4">
      <w:pPr>
        <w:widowControl w:val="0"/>
        <w:suppressAutoHyphens w:val="0"/>
        <w:spacing w:after="0" w:line="240" w:lineRule="auto"/>
        <w:ind w:left="6372" w:firstLine="708"/>
        <w:rPr>
          <w:rFonts w:ascii="Times New Roman" w:eastAsia="Times New Roman" w:hAnsi="Times New Roman" w:cs="Times New Roman"/>
          <w:b/>
          <w:color w:val="000000" w:themeColor="text1"/>
          <w:sz w:val="20"/>
          <w:szCs w:val="20"/>
          <w:lang w:eastAsia="pl-PL"/>
        </w:rPr>
      </w:pPr>
      <w:r>
        <w:rPr>
          <w:rFonts w:ascii="Times New Roman" w:eastAsia="Times New Roman" w:hAnsi="Times New Roman" w:cs="Times New Roman"/>
          <w:b/>
          <w:color w:val="000000" w:themeColor="text1"/>
          <w:sz w:val="20"/>
          <w:szCs w:val="20"/>
          <w:lang w:eastAsia="pl-PL"/>
        </w:rPr>
        <w:lastRenderedPageBreak/>
        <w:t>Załącznik nr 5</w:t>
      </w:r>
    </w:p>
    <w:p w14:paraId="632D11FE" w14:textId="77777777" w:rsidR="001F2CFD" w:rsidRDefault="003C4CD4">
      <w:pPr>
        <w:widowControl w:val="0"/>
        <w:suppressAutoHyphens w:val="0"/>
        <w:spacing w:after="0" w:line="240" w:lineRule="auto"/>
        <w:ind w:left="7080"/>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do umowy nr…………</w:t>
      </w:r>
    </w:p>
    <w:p w14:paraId="53182725" w14:textId="77777777" w:rsidR="001F2CFD" w:rsidRDefault="003C4CD4">
      <w:pPr>
        <w:widowControl w:val="0"/>
        <w:suppressAutoHyphens w:val="0"/>
        <w:spacing w:after="0" w:line="240" w:lineRule="auto"/>
        <w:ind w:left="7080"/>
        <w:rPr>
          <w:rFonts w:ascii="Times New Roman" w:eastAsia="Times New Roman" w:hAnsi="Times New Roman" w:cs="Times New Roman"/>
          <w:color w:val="000000" w:themeColor="text1"/>
          <w:sz w:val="20"/>
          <w:szCs w:val="20"/>
          <w:lang w:eastAsia="pl-PL"/>
        </w:rPr>
      </w:pPr>
      <w:r>
        <w:rPr>
          <w:rFonts w:ascii="Times New Roman" w:eastAsia="Times New Roman" w:hAnsi="Times New Roman" w:cs="Times New Roman"/>
          <w:color w:val="000000" w:themeColor="text1"/>
          <w:sz w:val="20"/>
          <w:szCs w:val="20"/>
          <w:lang w:eastAsia="pl-PL"/>
        </w:rPr>
        <w:t>z dnia ……….…</w:t>
      </w:r>
    </w:p>
    <w:p w14:paraId="60A2A988" w14:textId="77777777" w:rsidR="001F2CFD" w:rsidRDefault="001F2CFD">
      <w:pPr>
        <w:suppressAutoHyphens w:val="0"/>
        <w:spacing w:after="0" w:line="240" w:lineRule="auto"/>
        <w:jc w:val="right"/>
        <w:textAlignment w:val="baseline"/>
        <w:rPr>
          <w:rFonts w:ascii="Times New Roman" w:eastAsia="Times New Roman" w:hAnsi="Times New Roman" w:cs="Times New Roman"/>
          <w:color w:val="000000" w:themeColor="text1"/>
        </w:rPr>
      </w:pPr>
    </w:p>
    <w:p w14:paraId="5B4EA03E" w14:textId="77777777" w:rsidR="001F2CFD" w:rsidRDefault="003C4CD4">
      <w:pPr>
        <w:jc w:val="center"/>
        <w:rPr>
          <w:rFonts w:ascii="Times New Roman" w:hAnsi="Times New Roman"/>
          <w:b/>
          <w:color w:val="000000" w:themeColor="text1"/>
          <w:sz w:val="28"/>
          <w:szCs w:val="28"/>
        </w:rPr>
      </w:pPr>
      <w:r>
        <w:rPr>
          <w:rFonts w:ascii="Times New Roman" w:hAnsi="Times New Roman"/>
          <w:b/>
          <w:color w:val="000000" w:themeColor="text1"/>
          <w:sz w:val="28"/>
          <w:szCs w:val="28"/>
        </w:rPr>
        <w:t xml:space="preserve">Wykaz Podwykonawców (firm), uczestniczących w wykonaniu zamówienia </w:t>
      </w:r>
    </w:p>
    <w:tbl>
      <w:tblPr>
        <w:tblW w:w="8950" w:type="dxa"/>
        <w:tblInd w:w="-5" w:type="dxa"/>
        <w:tblLayout w:type="fixed"/>
        <w:tblLook w:val="0000" w:firstRow="0" w:lastRow="0" w:firstColumn="0" w:lastColumn="0" w:noHBand="0" w:noVBand="0"/>
      </w:tblPr>
      <w:tblGrid>
        <w:gridCol w:w="1005"/>
        <w:gridCol w:w="4859"/>
        <w:gridCol w:w="3086"/>
      </w:tblGrid>
      <w:tr w:rsidR="001F2CFD" w14:paraId="5105B6C4" w14:textId="77777777">
        <w:trPr>
          <w:trHeight w:val="545"/>
        </w:trPr>
        <w:tc>
          <w:tcPr>
            <w:tcW w:w="1005" w:type="dxa"/>
            <w:tcBorders>
              <w:top w:val="single" w:sz="4" w:space="0" w:color="000000"/>
              <w:left w:val="single" w:sz="4" w:space="0" w:color="000000"/>
              <w:bottom w:val="single" w:sz="4" w:space="0" w:color="000000"/>
            </w:tcBorders>
          </w:tcPr>
          <w:p w14:paraId="7266628E" w14:textId="77777777" w:rsidR="001F2CFD" w:rsidRDefault="001F2CFD">
            <w:pPr>
              <w:widowControl w:val="0"/>
              <w:snapToGrid w:val="0"/>
              <w:jc w:val="center"/>
              <w:rPr>
                <w:rFonts w:ascii="Times New Roman" w:hAnsi="Times New Roman"/>
                <w:color w:val="000000" w:themeColor="text1"/>
              </w:rPr>
            </w:pPr>
          </w:p>
          <w:p w14:paraId="5CDFE156" w14:textId="77777777" w:rsidR="001F2CFD" w:rsidRDefault="003C4CD4">
            <w:pPr>
              <w:widowControl w:val="0"/>
              <w:jc w:val="center"/>
              <w:rPr>
                <w:rFonts w:ascii="Times New Roman" w:hAnsi="Times New Roman"/>
                <w:color w:val="000000" w:themeColor="text1"/>
              </w:rPr>
            </w:pPr>
            <w:r>
              <w:rPr>
                <w:rFonts w:ascii="Times New Roman" w:hAnsi="Times New Roman"/>
                <w:color w:val="000000" w:themeColor="text1"/>
              </w:rPr>
              <w:t>Nazwa firmy</w:t>
            </w:r>
          </w:p>
        </w:tc>
        <w:tc>
          <w:tcPr>
            <w:tcW w:w="4859" w:type="dxa"/>
            <w:tcBorders>
              <w:top w:val="single" w:sz="4" w:space="0" w:color="000000"/>
              <w:left w:val="single" w:sz="4" w:space="0" w:color="000000"/>
              <w:bottom w:val="single" w:sz="4" w:space="0" w:color="000000"/>
            </w:tcBorders>
          </w:tcPr>
          <w:p w14:paraId="13D494E9" w14:textId="77777777" w:rsidR="001F2CFD" w:rsidRDefault="001F2CFD">
            <w:pPr>
              <w:widowControl w:val="0"/>
              <w:snapToGrid w:val="0"/>
              <w:jc w:val="center"/>
              <w:rPr>
                <w:rFonts w:ascii="Times New Roman" w:hAnsi="Times New Roman"/>
                <w:color w:val="000000" w:themeColor="text1"/>
              </w:rPr>
            </w:pPr>
          </w:p>
          <w:p w14:paraId="5D615B00" w14:textId="77777777" w:rsidR="001F2CFD" w:rsidRDefault="003C4CD4">
            <w:pPr>
              <w:widowControl w:val="0"/>
              <w:jc w:val="center"/>
              <w:rPr>
                <w:rFonts w:ascii="Times New Roman" w:hAnsi="Times New Roman"/>
                <w:color w:val="000000" w:themeColor="text1"/>
              </w:rPr>
            </w:pPr>
            <w:r>
              <w:rPr>
                <w:rFonts w:ascii="Times New Roman" w:hAnsi="Times New Roman"/>
                <w:color w:val="000000" w:themeColor="text1"/>
              </w:rPr>
              <w:t>Adres siedziby</w:t>
            </w:r>
          </w:p>
          <w:p w14:paraId="7AECFD37" w14:textId="77777777" w:rsidR="001F2CFD" w:rsidRDefault="001F2CFD">
            <w:pPr>
              <w:widowControl w:val="0"/>
              <w:jc w:val="center"/>
              <w:rPr>
                <w:rFonts w:ascii="Times New Roman" w:hAnsi="Times New Roman"/>
                <w:color w:val="000000" w:themeColor="text1"/>
              </w:rPr>
            </w:pPr>
          </w:p>
        </w:tc>
        <w:tc>
          <w:tcPr>
            <w:tcW w:w="3086" w:type="dxa"/>
            <w:tcBorders>
              <w:top w:val="single" w:sz="4" w:space="0" w:color="000000"/>
              <w:left w:val="single" w:sz="4" w:space="0" w:color="000000"/>
              <w:bottom w:val="single" w:sz="4" w:space="0" w:color="000000"/>
              <w:right w:val="single" w:sz="4" w:space="0" w:color="000000"/>
            </w:tcBorders>
          </w:tcPr>
          <w:p w14:paraId="70BB2E99" w14:textId="77777777" w:rsidR="001F2CFD" w:rsidRDefault="001F2CFD">
            <w:pPr>
              <w:widowControl w:val="0"/>
              <w:snapToGrid w:val="0"/>
              <w:jc w:val="center"/>
              <w:rPr>
                <w:rFonts w:ascii="Times New Roman" w:hAnsi="Times New Roman"/>
                <w:color w:val="000000" w:themeColor="text1"/>
              </w:rPr>
            </w:pPr>
          </w:p>
          <w:p w14:paraId="57F79B17" w14:textId="77777777" w:rsidR="001F2CFD" w:rsidRDefault="003C4CD4">
            <w:pPr>
              <w:widowControl w:val="0"/>
              <w:jc w:val="center"/>
              <w:rPr>
                <w:rFonts w:ascii="Times New Roman" w:hAnsi="Times New Roman"/>
                <w:color w:val="000000" w:themeColor="text1"/>
              </w:rPr>
            </w:pPr>
            <w:r>
              <w:rPr>
                <w:rFonts w:ascii="Times New Roman" w:hAnsi="Times New Roman"/>
                <w:color w:val="000000" w:themeColor="text1"/>
              </w:rPr>
              <w:t>Rodzaj oraz zakres prac</w:t>
            </w:r>
          </w:p>
        </w:tc>
      </w:tr>
      <w:tr w:rsidR="001F2CFD" w14:paraId="3DCEB84F" w14:textId="77777777">
        <w:trPr>
          <w:trHeight w:val="567"/>
        </w:trPr>
        <w:tc>
          <w:tcPr>
            <w:tcW w:w="1005" w:type="dxa"/>
            <w:tcBorders>
              <w:top w:val="single" w:sz="4" w:space="0" w:color="000000"/>
              <w:left w:val="single" w:sz="4" w:space="0" w:color="000000"/>
              <w:bottom w:val="single" w:sz="4" w:space="0" w:color="000000"/>
            </w:tcBorders>
          </w:tcPr>
          <w:p w14:paraId="63416F3E" w14:textId="77777777" w:rsidR="001F2CFD" w:rsidRDefault="001F2CFD">
            <w:pPr>
              <w:widowControl w:val="0"/>
              <w:snapToGrid w:val="0"/>
              <w:rPr>
                <w:rFonts w:ascii="Times New Roman" w:hAnsi="Times New Roman"/>
                <w:color w:val="000000" w:themeColor="text1"/>
              </w:rPr>
            </w:pPr>
          </w:p>
        </w:tc>
        <w:tc>
          <w:tcPr>
            <w:tcW w:w="4859" w:type="dxa"/>
            <w:tcBorders>
              <w:top w:val="single" w:sz="4" w:space="0" w:color="000000"/>
              <w:left w:val="single" w:sz="4" w:space="0" w:color="000000"/>
              <w:bottom w:val="single" w:sz="4" w:space="0" w:color="000000"/>
            </w:tcBorders>
          </w:tcPr>
          <w:p w14:paraId="605588E5" w14:textId="77777777" w:rsidR="001F2CFD" w:rsidRDefault="001F2CFD">
            <w:pPr>
              <w:widowControl w:val="0"/>
              <w:snapToGrid w:val="0"/>
              <w:rPr>
                <w:rFonts w:ascii="Times New Roman" w:hAnsi="Times New Roman"/>
                <w:color w:val="000000" w:themeColor="text1"/>
              </w:rPr>
            </w:pPr>
          </w:p>
        </w:tc>
        <w:tc>
          <w:tcPr>
            <w:tcW w:w="3086" w:type="dxa"/>
            <w:tcBorders>
              <w:top w:val="single" w:sz="4" w:space="0" w:color="000000"/>
              <w:left w:val="single" w:sz="4" w:space="0" w:color="000000"/>
              <w:bottom w:val="single" w:sz="4" w:space="0" w:color="000000"/>
              <w:right w:val="single" w:sz="4" w:space="0" w:color="000000"/>
            </w:tcBorders>
          </w:tcPr>
          <w:p w14:paraId="4C719E32" w14:textId="77777777" w:rsidR="001F2CFD" w:rsidRDefault="001F2CFD">
            <w:pPr>
              <w:widowControl w:val="0"/>
              <w:snapToGrid w:val="0"/>
              <w:rPr>
                <w:rFonts w:ascii="Times New Roman" w:hAnsi="Times New Roman"/>
                <w:color w:val="000000" w:themeColor="text1"/>
              </w:rPr>
            </w:pPr>
          </w:p>
        </w:tc>
      </w:tr>
      <w:tr w:rsidR="001F2CFD" w14:paraId="256FE479" w14:textId="77777777">
        <w:trPr>
          <w:trHeight w:val="567"/>
        </w:trPr>
        <w:tc>
          <w:tcPr>
            <w:tcW w:w="1005" w:type="dxa"/>
            <w:tcBorders>
              <w:top w:val="single" w:sz="4" w:space="0" w:color="000000"/>
              <w:left w:val="single" w:sz="4" w:space="0" w:color="000000"/>
              <w:bottom w:val="single" w:sz="4" w:space="0" w:color="000000"/>
            </w:tcBorders>
          </w:tcPr>
          <w:p w14:paraId="3E8187DD" w14:textId="77777777" w:rsidR="001F2CFD" w:rsidRDefault="001F2CFD">
            <w:pPr>
              <w:widowControl w:val="0"/>
              <w:snapToGrid w:val="0"/>
              <w:rPr>
                <w:rFonts w:ascii="Times New Roman" w:hAnsi="Times New Roman"/>
                <w:color w:val="000000" w:themeColor="text1"/>
              </w:rPr>
            </w:pPr>
          </w:p>
        </w:tc>
        <w:tc>
          <w:tcPr>
            <w:tcW w:w="4859" w:type="dxa"/>
            <w:tcBorders>
              <w:top w:val="single" w:sz="4" w:space="0" w:color="000000"/>
              <w:left w:val="single" w:sz="4" w:space="0" w:color="000000"/>
              <w:bottom w:val="single" w:sz="4" w:space="0" w:color="000000"/>
            </w:tcBorders>
          </w:tcPr>
          <w:p w14:paraId="0A4608F9" w14:textId="77777777" w:rsidR="001F2CFD" w:rsidRDefault="001F2CFD">
            <w:pPr>
              <w:widowControl w:val="0"/>
              <w:snapToGrid w:val="0"/>
              <w:rPr>
                <w:rFonts w:ascii="Times New Roman" w:hAnsi="Times New Roman"/>
                <w:color w:val="000000" w:themeColor="text1"/>
              </w:rPr>
            </w:pPr>
          </w:p>
        </w:tc>
        <w:tc>
          <w:tcPr>
            <w:tcW w:w="3086" w:type="dxa"/>
            <w:tcBorders>
              <w:top w:val="single" w:sz="4" w:space="0" w:color="000000"/>
              <w:left w:val="single" w:sz="4" w:space="0" w:color="000000"/>
              <w:bottom w:val="single" w:sz="4" w:space="0" w:color="000000"/>
              <w:right w:val="single" w:sz="4" w:space="0" w:color="000000"/>
            </w:tcBorders>
          </w:tcPr>
          <w:p w14:paraId="3BD2EA36" w14:textId="77777777" w:rsidR="001F2CFD" w:rsidRDefault="001F2CFD">
            <w:pPr>
              <w:widowControl w:val="0"/>
              <w:snapToGrid w:val="0"/>
              <w:rPr>
                <w:rFonts w:ascii="Times New Roman" w:hAnsi="Times New Roman"/>
                <w:color w:val="000000" w:themeColor="text1"/>
              </w:rPr>
            </w:pPr>
          </w:p>
        </w:tc>
      </w:tr>
      <w:tr w:rsidR="001F2CFD" w14:paraId="2F25E26B" w14:textId="77777777">
        <w:trPr>
          <w:trHeight w:val="567"/>
        </w:trPr>
        <w:tc>
          <w:tcPr>
            <w:tcW w:w="1005" w:type="dxa"/>
            <w:tcBorders>
              <w:top w:val="single" w:sz="4" w:space="0" w:color="000000"/>
              <w:left w:val="single" w:sz="4" w:space="0" w:color="000000"/>
              <w:bottom w:val="single" w:sz="4" w:space="0" w:color="000000"/>
            </w:tcBorders>
          </w:tcPr>
          <w:p w14:paraId="509CBB0A" w14:textId="77777777" w:rsidR="001F2CFD" w:rsidRDefault="001F2CFD">
            <w:pPr>
              <w:widowControl w:val="0"/>
              <w:snapToGrid w:val="0"/>
              <w:rPr>
                <w:rFonts w:ascii="Times New Roman" w:hAnsi="Times New Roman"/>
                <w:color w:val="000000" w:themeColor="text1"/>
              </w:rPr>
            </w:pPr>
          </w:p>
        </w:tc>
        <w:tc>
          <w:tcPr>
            <w:tcW w:w="4859" w:type="dxa"/>
            <w:tcBorders>
              <w:top w:val="single" w:sz="4" w:space="0" w:color="000000"/>
              <w:left w:val="single" w:sz="4" w:space="0" w:color="000000"/>
              <w:bottom w:val="single" w:sz="4" w:space="0" w:color="000000"/>
            </w:tcBorders>
          </w:tcPr>
          <w:p w14:paraId="27C05A9B" w14:textId="77777777" w:rsidR="001F2CFD" w:rsidRDefault="001F2CFD">
            <w:pPr>
              <w:widowControl w:val="0"/>
              <w:snapToGrid w:val="0"/>
              <w:rPr>
                <w:rFonts w:ascii="Times New Roman" w:hAnsi="Times New Roman"/>
                <w:color w:val="000000" w:themeColor="text1"/>
              </w:rPr>
            </w:pPr>
          </w:p>
        </w:tc>
        <w:tc>
          <w:tcPr>
            <w:tcW w:w="3086" w:type="dxa"/>
            <w:tcBorders>
              <w:top w:val="single" w:sz="4" w:space="0" w:color="000000"/>
              <w:left w:val="single" w:sz="4" w:space="0" w:color="000000"/>
              <w:bottom w:val="single" w:sz="4" w:space="0" w:color="000000"/>
              <w:right w:val="single" w:sz="4" w:space="0" w:color="000000"/>
            </w:tcBorders>
          </w:tcPr>
          <w:p w14:paraId="1960BC56" w14:textId="77777777" w:rsidR="001F2CFD" w:rsidRDefault="001F2CFD">
            <w:pPr>
              <w:widowControl w:val="0"/>
              <w:snapToGrid w:val="0"/>
              <w:rPr>
                <w:rFonts w:ascii="Times New Roman" w:hAnsi="Times New Roman"/>
                <w:color w:val="000000" w:themeColor="text1"/>
              </w:rPr>
            </w:pPr>
          </w:p>
        </w:tc>
      </w:tr>
      <w:tr w:rsidR="001F2CFD" w14:paraId="34F71171" w14:textId="77777777">
        <w:trPr>
          <w:trHeight w:val="567"/>
        </w:trPr>
        <w:tc>
          <w:tcPr>
            <w:tcW w:w="1005" w:type="dxa"/>
            <w:tcBorders>
              <w:top w:val="single" w:sz="4" w:space="0" w:color="000000"/>
              <w:left w:val="single" w:sz="4" w:space="0" w:color="000000"/>
              <w:bottom w:val="single" w:sz="4" w:space="0" w:color="000000"/>
            </w:tcBorders>
          </w:tcPr>
          <w:p w14:paraId="5B6BFF08" w14:textId="77777777" w:rsidR="001F2CFD" w:rsidRDefault="001F2CFD">
            <w:pPr>
              <w:widowControl w:val="0"/>
              <w:snapToGrid w:val="0"/>
              <w:rPr>
                <w:rFonts w:ascii="Times New Roman" w:hAnsi="Times New Roman"/>
                <w:color w:val="000000" w:themeColor="text1"/>
              </w:rPr>
            </w:pPr>
          </w:p>
        </w:tc>
        <w:tc>
          <w:tcPr>
            <w:tcW w:w="4859" w:type="dxa"/>
            <w:tcBorders>
              <w:top w:val="single" w:sz="4" w:space="0" w:color="000000"/>
              <w:left w:val="single" w:sz="4" w:space="0" w:color="000000"/>
              <w:bottom w:val="single" w:sz="4" w:space="0" w:color="000000"/>
            </w:tcBorders>
          </w:tcPr>
          <w:p w14:paraId="5923BFC7" w14:textId="77777777" w:rsidR="001F2CFD" w:rsidRDefault="001F2CFD">
            <w:pPr>
              <w:widowControl w:val="0"/>
              <w:snapToGrid w:val="0"/>
              <w:rPr>
                <w:rFonts w:ascii="Times New Roman" w:hAnsi="Times New Roman"/>
                <w:color w:val="000000" w:themeColor="text1"/>
              </w:rPr>
            </w:pPr>
          </w:p>
        </w:tc>
        <w:tc>
          <w:tcPr>
            <w:tcW w:w="3086" w:type="dxa"/>
            <w:tcBorders>
              <w:top w:val="single" w:sz="4" w:space="0" w:color="000000"/>
              <w:left w:val="single" w:sz="4" w:space="0" w:color="000000"/>
              <w:bottom w:val="single" w:sz="4" w:space="0" w:color="000000"/>
              <w:right w:val="single" w:sz="4" w:space="0" w:color="000000"/>
            </w:tcBorders>
          </w:tcPr>
          <w:p w14:paraId="4B812862" w14:textId="77777777" w:rsidR="001F2CFD" w:rsidRDefault="001F2CFD">
            <w:pPr>
              <w:widowControl w:val="0"/>
              <w:snapToGrid w:val="0"/>
              <w:rPr>
                <w:rFonts w:ascii="Times New Roman" w:hAnsi="Times New Roman"/>
                <w:color w:val="000000" w:themeColor="text1"/>
              </w:rPr>
            </w:pPr>
          </w:p>
        </w:tc>
      </w:tr>
      <w:tr w:rsidR="001F2CFD" w14:paraId="44AE02F4" w14:textId="77777777">
        <w:trPr>
          <w:trHeight w:val="567"/>
        </w:trPr>
        <w:tc>
          <w:tcPr>
            <w:tcW w:w="1005" w:type="dxa"/>
            <w:tcBorders>
              <w:top w:val="single" w:sz="4" w:space="0" w:color="000000"/>
              <w:left w:val="single" w:sz="4" w:space="0" w:color="000000"/>
              <w:bottom w:val="single" w:sz="4" w:space="0" w:color="000000"/>
            </w:tcBorders>
          </w:tcPr>
          <w:p w14:paraId="0564EDBA" w14:textId="77777777" w:rsidR="001F2CFD" w:rsidRDefault="001F2CFD">
            <w:pPr>
              <w:widowControl w:val="0"/>
              <w:snapToGrid w:val="0"/>
              <w:rPr>
                <w:rFonts w:ascii="Times New Roman" w:hAnsi="Times New Roman"/>
                <w:color w:val="000000" w:themeColor="text1"/>
              </w:rPr>
            </w:pPr>
          </w:p>
        </w:tc>
        <w:tc>
          <w:tcPr>
            <w:tcW w:w="4859" w:type="dxa"/>
            <w:tcBorders>
              <w:top w:val="single" w:sz="4" w:space="0" w:color="000000"/>
              <w:left w:val="single" w:sz="4" w:space="0" w:color="000000"/>
              <w:bottom w:val="single" w:sz="4" w:space="0" w:color="000000"/>
            </w:tcBorders>
          </w:tcPr>
          <w:p w14:paraId="0C00AB9A" w14:textId="77777777" w:rsidR="001F2CFD" w:rsidRDefault="001F2CFD">
            <w:pPr>
              <w:widowControl w:val="0"/>
              <w:snapToGrid w:val="0"/>
              <w:rPr>
                <w:rFonts w:ascii="Times New Roman" w:hAnsi="Times New Roman"/>
                <w:color w:val="000000" w:themeColor="text1"/>
              </w:rPr>
            </w:pPr>
          </w:p>
        </w:tc>
        <w:tc>
          <w:tcPr>
            <w:tcW w:w="3086" w:type="dxa"/>
            <w:tcBorders>
              <w:top w:val="single" w:sz="4" w:space="0" w:color="000000"/>
              <w:left w:val="single" w:sz="4" w:space="0" w:color="000000"/>
              <w:bottom w:val="single" w:sz="4" w:space="0" w:color="000000"/>
              <w:right w:val="single" w:sz="4" w:space="0" w:color="000000"/>
            </w:tcBorders>
          </w:tcPr>
          <w:p w14:paraId="10C3DACF" w14:textId="77777777" w:rsidR="001F2CFD" w:rsidRDefault="001F2CFD">
            <w:pPr>
              <w:widowControl w:val="0"/>
              <w:snapToGrid w:val="0"/>
              <w:rPr>
                <w:rFonts w:ascii="Times New Roman" w:hAnsi="Times New Roman"/>
                <w:color w:val="000000" w:themeColor="text1"/>
              </w:rPr>
            </w:pPr>
          </w:p>
        </w:tc>
      </w:tr>
    </w:tbl>
    <w:p w14:paraId="62B4169E" w14:textId="77777777" w:rsidR="001F2CFD" w:rsidRDefault="001F2CFD">
      <w:pPr>
        <w:spacing w:after="0"/>
        <w:rPr>
          <w:rFonts w:ascii="Times New Roman" w:hAnsi="Times New Roman"/>
          <w:color w:val="000000" w:themeColor="text1"/>
        </w:rPr>
      </w:pPr>
    </w:p>
    <w:p w14:paraId="31D48C48" w14:textId="77777777" w:rsidR="001F2CFD" w:rsidRDefault="001F2CFD">
      <w:pPr>
        <w:spacing w:after="0"/>
        <w:rPr>
          <w:rFonts w:ascii="Times New Roman" w:hAnsi="Times New Roman"/>
          <w:b/>
          <w:bCs/>
          <w:color w:val="000000" w:themeColor="text1"/>
          <w:sz w:val="16"/>
          <w:szCs w:val="16"/>
        </w:rPr>
      </w:pPr>
    </w:p>
    <w:p w14:paraId="42167AAD" w14:textId="77777777" w:rsidR="001F2CFD" w:rsidRDefault="001F2CFD">
      <w:pPr>
        <w:spacing w:after="0"/>
        <w:rPr>
          <w:rFonts w:ascii="Times New Roman" w:hAnsi="Times New Roman"/>
          <w:b/>
          <w:bCs/>
          <w:color w:val="000000" w:themeColor="text1"/>
          <w:sz w:val="16"/>
          <w:szCs w:val="16"/>
        </w:rPr>
      </w:pPr>
    </w:p>
    <w:p w14:paraId="736D147D" w14:textId="77777777" w:rsidR="001F2CFD" w:rsidRDefault="003C4CD4">
      <w:pPr>
        <w:spacing w:after="0"/>
        <w:rPr>
          <w:rFonts w:ascii="Times New Roman" w:hAnsi="Times New Roman"/>
          <w:b/>
          <w:bCs/>
          <w:color w:val="000000" w:themeColor="text1"/>
          <w:sz w:val="16"/>
          <w:szCs w:val="16"/>
        </w:rPr>
      </w:pPr>
      <w:r>
        <w:rPr>
          <w:rFonts w:ascii="Times New Roman" w:hAnsi="Times New Roman"/>
          <w:b/>
          <w:bCs/>
          <w:color w:val="000000" w:themeColor="text1"/>
          <w:sz w:val="16"/>
          <w:szCs w:val="16"/>
        </w:rPr>
        <w:t>………………………….dn. …………………..</w:t>
      </w:r>
      <w:r>
        <w:rPr>
          <w:rFonts w:ascii="Times New Roman" w:hAnsi="Times New Roman"/>
          <w:b/>
          <w:bCs/>
          <w:color w:val="000000" w:themeColor="text1"/>
          <w:sz w:val="16"/>
          <w:szCs w:val="16"/>
        </w:rPr>
        <w:tab/>
      </w:r>
      <w:r>
        <w:rPr>
          <w:rFonts w:ascii="Times New Roman" w:hAnsi="Times New Roman"/>
          <w:b/>
          <w:bCs/>
          <w:color w:val="000000" w:themeColor="text1"/>
          <w:sz w:val="16"/>
          <w:szCs w:val="16"/>
        </w:rPr>
        <w:tab/>
      </w:r>
      <w:r>
        <w:rPr>
          <w:rFonts w:ascii="Times New Roman" w:hAnsi="Times New Roman"/>
          <w:b/>
          <w:bCs/>
          <w:color w:val="000000" w:themeColor="text1"/>
          <w:sz w:val="16"/>
          <w:szCs w:val="16"/>
        </w:rPr>
        <w:tab/>
      </w:r>
      <w:r>
        <w:rPr>
          <w:rFonts w:ascii="Times New Roman" w:hAnsi="Times New Roman"/>
          <w:b/>
          <w:bCs/>
          <w:color w:val="000000" w:themeColor="text1"/>
          <w:sz w:val="16"/>
          <w:szCs w:val="16"/>
        </w:rPr>
        <w:tab/>
        <w:t xml:space="preserve">    …………………………………….</w:t>
      </w:r>
    </w:p>
    <w:p w14:paraId="3AB7F0DA" w14:textId="77777777" w:rsidR="001F2CFD" w:rsidRDefault="003C4CD4">
      <w:pPr>
        <w:spacing w:after="0"/>
        <w:rPr>
          <w:rFonts w:ascii="Times New Roman" w:hAnsi="Times New Roman"/>
          <w:color w:val="000000" w:themeColor="text1"/>
          <w:sz w:val="15"/>
        </w:rPr>
      </w:pPr>
      <w:r>
        <w:rPr>
          <w:rFonts w:ascii="Times New Roman" w:hAnsi="Times New Roman"/>
          <w:color w:val="000000" w:themeColor="text1"/>
          <w:sz w:val="16"/>
          <w:szCs w:val="16"/>
        </w:rPr>
        <w:t xml:space="preserve">                      </w:t>
      </w:r>
      <w:r>
        <w:rPr>
          <w:rFonts w:ascii="Times New Roman" w:hAnsi="Times New Roman"/>
          <w:color w:val="000000" w:themeColor="text1"/>
          <w:sz w:val="16"/>
          <w:szCs w:val="16"/>
        </w:rPr>
        <w:tab/>
      </w:r>
      <w:r>
        <w:rPr>
          <w:rFonts w:ascii="Times New Roman" w:hAnsi="Times New Roman"/>
          <w:color w:val="000000" w:themeColor="text1"/>
          <w:sz w:val="16"/>
          <w:szCs w:val="16"/>
        </w:rPr>
        <w:tab/>
      </w:r>
      <w:r>
        <w:rPr>
          <w:rFonts w:ascii="Times New Roman" w:hAnsi="Times New Roman"/>
          <w:color w:val="000000" w:themeColor="text1"/>
          <w:sz w:val="16"/>
          <w:szCs w:val="16"/>
        </w:rPr>
        <w:tab/>
      </w:r>
      <w:r>
        <w:rPr>
          <w:rFonts w:ascii="Times New Roman" w:hAnsi="Times New Roman"/>
          <w:color w:val="000000" w:themeColor="text1"/>
          <w:sz w:val="16"/>
          <w:szCs w:val="16"/>
        </w:rPr>
        <w:tab/>
        <w:t xml:space="preserve">                                                      </w:t>
      </w:r>
      <w:r>
        <w:rPr>
          <w:rFonts w:ascii="Times New Roman" w:hAnsi="Times New Roman"/>
          <w:color w:val="000000" w:themeColor="text1"/>
          <w:sz w:val="15"/>
        </w:rPr>
        <w:t xml:space="preserve">Podpis i pieczątka osoby uprawnionej do </w:t>
      </w:r>
    </w:p>
    <w:p w14:paraId="3D9FB556" w14:textId="77777777" w:rsidR="001F2CFD" w:rsidRDefault="003C4CD4">
      <w:pPr>
        <w:spacing w:after="0"/>
        <w:rPr>
          <w:rFonts w:ascii="Times New Roman" w:hAnsi="Times New Roman"/>
          <w:color w:val="000000" w:themeColor="text1"/>
          <w:sz w:val="15"/>
        </w:rPr>
      </w:pPr>
      <w:r>
        <w:rPr>
          <w:rFonts w:ascii="Times New Roman" w:hAnsi="Times New Roman"/>
          <w:color w:val="000000" w:themeColor="text1"/>
          <w:sz w:val="15"/>
        </w:rPr>
        <w:t xml:space="preserve">                                                                                                                                                            występowania w imieniu wykonawcy</w:t>
      </w:r>
    </w:p>
    <w:p w14:paraId="32FC6B6D"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18B1FD81"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7F570D95"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49B11785"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29E0360A"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1985E69E"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40ECEBBA"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5C1C1E7A"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3DCA1B57"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0D87BD76"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2B7C1E14"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539AA04F"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6E04D5A2"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4A848703"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593C4BF0"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793A2BD2"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47B01E3C"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4A84C2E1"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62351ED5"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2AECBD34"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572335FA"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7CDA9999"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6943845B"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5E3987F9"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60225164" w14:textId="77777777" w:rsidR="001F2CFD" w:rsidRDefault="001F2CFD">
      <w:pPr>
        <w:widowControl w:val="0"/>
        <w:tabs>
          <w:tab w:val="left" w:pos="5094"/>
        </w:tabs>
        <w:suppressAutoHyphens w:val="0"/>
        <w:spacing w:after="0" w:line="240" w:lineRule="auto"/>
        <w:rPr>
          <w:rFonts w:ascii="Times New Roman" w:eastAsia="Times New Roman" w:hAnsi="Times New Roman" w:cs="Times New Roman"/>
          <w:color w:val="000000" w:themeColor="text1"/>
          <w:lang w:eastAsia="pl-PL"/>
        </w:rPr>
      </w:pPr>
    </w:p>
    <w:p w14:paraId="1F9965C9" w14:textId="77777777" w:rsidR="001F2CFD" w:rsidRDefault="001F2CFD">
      <w:pPr>
        <w:rPr>
          <w:rFonts w:ascii="Times New Roman" w:eastAsia="Times New Roman" w:hAnsi="Times New Roman" w:cs="Times New Roman"/>
          <w:color w:val="000000" w:themeColor="text1"/>
          <w:sz w:val="20"/>
          <w:szCs w:val="20"/>
          <w:lang w:eastAsia="pl-PL"/>
        </w:rPr>
      </w:pPr>
    </w:p>
    <w:p w14:paraId="5AE29E8B" w14:textId="77777777" w:rsidR="001F2CFD" w:rsidRDefault="001F2CFD">
      <w:pPr>
        <w:rPr>
          <w:rFonts w:ascii="Times New Roman" w:eastAsia="Times New Roman" w:hAnsi="Times New Roman" w:cs="Times New Roman"/>
          <w:color w:val="000000" w:themeColor="text1"/>
          <w:sz w:val="20"/>
          <w:szCs w:val="20"/>
          <w:lang w:eastAsia="pl-PL"/>
        </w:rPr>
      </w:pPr>
    </w:p>
    <w:p w14:paraId="42E9221F" w14:textId="77777777" w:rsidR="001F2CFD" w:rsidRDefault="003C4CD4">
      <w:pPr>
        <w:suppressAutoHyphens w:val="0"/>
        <w:spacing w:after="0" w:line="240" w:lineRule="auto"/>
        <w:ind w:left="7080"/>
        <w:jc w:val="both"/>
        <w:rPr>
          <w:rFonts w:ascii="Times New Roman" w:eastAsia="Times New Roman" w:hAnsi="Times New Roman" w:cs="Times New Roman"/>
          <w:b/>
          <w:bCs/>
          <w:color w:val="000000" w:themeColor="text1"/>
          <w:sz w:val="18"/>
          <w:szCs w:val="18"/>
          <w:lang w:eastAsia="pl-PL"/>
        </w:rPr>
      </w:pPr>
      <w:r>
        <w:rPr>
          <w:rFonts w:ascii="Times New Roman" w:eastAsia="Times New Roman" w:hAnsi="Times New Roman" w:cs="Times New Roman"/>
          <w:b/>
          <w:bCs/>
          <w:color w:val="000000" w:themeColor="text1"/>
          <w:sz w:val="18"/>
          <w:szCs w:val="18"/>
          <w:lang w:eastAsia="pl-PL"/>
        </w:rPr>
        <w:lastRenderedPageBreak/>
        <w:t>Załącznik nr 1</w:t>
      </w:r>
    </w:p>
    <w:p w14:paraId="04CEE11F" w14:textId="77777777" w:rsidR="001F2CFD" w:rsidRDefault="003C4CD4">
      <w:pPr>
        <w:suppressAutoHyphens w:val="0"/>
        <w:spacing w:after="0" w:line="240" w:lineRule="auto"/>
        <w:ind w:left="7080"/>
        <w:jc w:val="both"/>
        <w:rPr>
          <w:rFonts w:ascii="Times New Roman" w:eastAsia="Times New Roman" w:hAnsi="Times New Roman" w:cs="Times New Roman"/>
          <w:color w:val="000000" w:themeColor="text1"/>
          <w:sz w:val="18"/>
          <w:szCs w:val="18"/>
          <w:lang w:eastAsia="pl-PL"/>
        </w:rPr>
      </w:pPr>
      <w:r>
        <w:rPr>
          <w:rFonts w:ascii="Times New Roman" w:eastAsia="Times New Roman" w:hAnsi="Times New Roman" w:cs="Times New Roman"/>
          <w:color w:val="000000" w:themeColor="text1"/>
          <w:sz w:val="18"/>
          <w:szCs w:val="18"/>
          <w:lang w:eastAsia="pl-PL"/>
        </w:rPr>
        <w:t>do umowy nr ……………..</w:t>
      </w:r>
    </w:p>
    <w:p w14:paraId="0F9F1E48" w14:textId="77777777" w:rsidR="001F2CFD" w:rsidRDefault="003C4CD4">
      <w:pPr>
        <w:suppressAutoHyphens w:val="0"/>
        <w:spacing w:after="0" w:line="240" w:lineRule="auto"/>
        <w:ind w:left="7080"/>
        <w:jc w:val="both"/>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18"/>
          <w:szCs w:val="18"/>
          <w:lang w:eastAsia="pl-PL"/>
        </w:rPr>
        <w:t>z dnia …………….</w:t>
      </w:r>
    </w:p>
    <w:p w14:paraId="66597696" w14:textId="77777777" w:rsidR="001F2CFD" w:rsidRDefault="001F2CFD">
      <w:pPr>
        <w:suppressAutoHyphens w:val="0"/>
        <w:spacing w:after="0" w:line="240" w:lineRule="auto"/>
        <w:ind w:firstLine="708"/>
        <w:rPr>
          <w:rFonts w:ascii="Times New Roman" w:eastAsia="Times New Roman" w:hAnsi="Times New Roman" w:cs="Times New Roman"/>
          <w:color w:val="000000" w:themeColor="text1"/>
          <w:sz w:val="24"/>
          <w:szCs w:val="24"/>
          <w:lang w:eastAsia="pl-PL"/>
        </w:rPr>
      </w:pPr>
    </w:p>
    <w:p w14:paraId="11274ECF" w14:textId="77777777" w:rsidR="001F2CFD" w:rsidRDefault="003C4CD4">
      <w:pPr>
        <w:suppressAutoHyphens w:val="0"/>
        <w:spacing w:after="0" w:line="240" w:lineRule="auto"/>
        <w:ind w:firstLine="708"/>
        <w:rPr>
          <w:rFonts w:ascii="Times New Roman" w:eastAsia="Times New Roman" w:hAnsi="Times New Roman" w:cs="Times New Roman"/>
          <w:b/>
          <w:color w:val="000000" w:themeColor="text1"/>
          <w:sz w:val="24"/>
          <w:szCs w:val="24"/>
          <w:u w:val="single"/>
          <w:lang w:eastAsia="pl-PL"/>
        </w:rPr>
      </w:pPr>
      <w:r>
        <w:rPr>
          <w:rFonts w:ascii="Times New Roman" w:eastAsia="Times New Roman" w:hAnsi="Times New Roman" w:cs="Times New Roman"/>
          <w:b/>
          <w:color w:val="000000" w:themeColor="text1"/>
          <w:sz w:val="24"/>
          <w:szCs w:val="24"/>
          <w:u w:val="single"/>
          <w:lang w:eastAsia="pl-PL"/>
        </w:rPr>
        <w:t>WYKAZ OSÓB, KTÓRYMI  DYSPONUJE WYKONAWCA</w:t>
      </w:r>
    </w:p>
    <w:p w14:paraId="2C070769" w14:textId="77777777" w:rsidR="001F2CFD" w:rsidRDefault="001F2CFD">
      <w:pPr>
        <w:suppressAutoHyphens w:val="0"/>
        <w:spacing w:after="0" w:line="240" w:lineRule="auto"/>
        <w:ind w:firstLine="708"/>
        <w:rPr>
          <w:rFonts w:ascii="Times New Roman" w:eastAsia="Times New Roman" w:hAnsi="Times New Roman" w:cs="Times New Roman"/>
          <w:b/>
          <w:color w:val="000000" w:themeColor="text1"/>
          <w:sz w:val="24"/>
          <w:szCs w:val="24"/>
          <w:u w:val="single"/>
          <w:lang w:eastAsia="pl-PL"/>
        </w:rPr>
      </w:pPr>
    </w:p>
    <w:p w14:paraId="24B40111" w14:textId="77777777" w:rsidR="001F2CFD" w:rsidRDefault="003C4CD4">
      <w:pPr>
        <w:suppressAutoHyphens w:val="0"/>
        <w:spacing w:after="0" w:line="240" w:lineRule="auto"/>
        <w:ind w:left="284"/>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b/>
          <w:i/>
          <w:color w:val="000000" w:themeColor="text1"/>
          <w:lang w:eastAsia="pl-PL"/>
        </w:rPr>
        <w:t>„Świadczenie usług opiekuńczych wchodzących w zakres świadczeń pomocy społecznej określonych w art. 50 ustawy z dnia 12 marca 2004 r.  o pomocy społecznej (Dz. U. z 2021 r. poz. 2268 z późn. zm.) na rzecz i w miejscu zamieszkania podopiecznych Ośrodka Pomocy Społecznej w Jastrzębiu-Zdroju, zgodnie z liczbą godzin i zakresem określonym każdorazowo w piśmie skierowanym do Wykonawcy usług, w okresie od 01.01.2023 r. do 31.12.2023 r.”</w:t>
      </w:r>
    </w:p>
    <w:p w14:paraId="2899AC50" w14:textId="77777777" w:rsidR="001F2CFD" w:rsidRDefault="003C4CD4">
      <w:pPr>
        <w:tabs>
          <w:tab w:val="left" w:pos="8355"/>
        </w:tabs>
        <w:suppressAutoHyphens w:val="0"/>
        <w:spacing w:after="0" w:line="240" w:lineRule="auto"/>
        <w:jc w:val="both"/>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ab/>
      </w:r>
    </w:p>
    <w:p w14:paraId="2A744950" w14:textId="77777777" w:rsidR="001F2CFD" w:rsidRDefault="001F2CFD">
      <w:pPr>
        <w:tabs>
          <w:tab w:val="left" w:pos="8355"/>
        </w:tabs>
        <w:suppressAutoHyphens w:val="0"/>
        <w:spacing w:after="0" w:line="240" w:lineRule="auto"/>
        <w:jc w:val="both"/>
        <w:rPr>
          <w:rFonts w:ascii="Times New Roman" w:eastAsia="Times New Roman" w:hAnsi="Times New Roman" w:cs="Times New Roman"/>
          <w:color w:val="000000" w:themeColor="text1"/>
          <w:lang w:eastAsia="pl-PL"/>
        </w:rPr>
      </w:pPr>
    </w:p>
    <w:p w14:paraId="4A2D4A25" w14:textId="77777777" w:rsidR="001F2CFD" w:rsidRDefault="003C4CD4">
      <w:pPr>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b/>
          <w:color w:val="000000" w:themeColor="text1"/>
          <w:sz w:val="24"/>
          <w:szCs w:val="24"/>
          <w:u w:val="single"/>
          <w:lang w:eastAsia="pl-PL"/>
        </w:rPr>
        <w:t>USŁUGI  OPIEKUŃCZE</w:t>
      </w:r>
    </w:p>
    <w:p w14:paraId="46823D3D" w14:textId="77777777" w:rsidR="001F2CFD" w:rsidRDefault="001F2CFD">
      <w:pPr>
        <w:suppressAutoHyphens w:val="0"/>
        <w:spacing w:after="0" w:line="240" w:lineRule="auto"/>
        <w:rPr>
          <w:rFonts w:ascii="Times New Roman" w:eastAsia="Times New Roman" w:hAnsi="Times New Roman" w:cs="Times New Roman"/>
          <w:color w:val="000000" w:themeColor="text1"/>
          <w:sz w:val="24"/>
          <w:szCs w:val="24"/>
          <w:lang w:eastAsia="pl-PL"/>
        </w:rPr>
      </w:pPr>
    </w:p>
    <w:tbl>
      <w:tblPr>
        <w:tblStyle w:val="Tabela-Siatka"/>
        <w:tblW w:w="9210" w:type="dxa"/>
        <w:tblLayout w:type="fixed"/>
        <w:tblLook w:val="04A0" w:firstRow="1" w:lastRow="0" w:firstColumn="1" w:lastColumn="0" w:noHBand="0" w:noVBand="1"/>
      </w:tblPr>
      <w:tblGrid>
        <w:gridCol w:w="816"/>
        <w:gridCol w:w="3970"/>
        <w:gridCol w:w="4424"/>
      </w:tblGrid>
      <w:tr w:rsidR="001F2CFD" w14:paraId="702DBD08" w14:textId="77777777">
        <w:tc>
          <w:tcPr>
            <w:tcW w:w="816" w:type="dxa"/>
          </w:tcPr>
          <w:p w14:paraId="0D743829"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Lp.</w:t>
            </w:r>
          </w:p>
        </w:tc>
        <w:tc>
          <w:tcPr>
            <w:tcW w:w="3970" w:type="dxa"/>
          </w:tcPr>
          <w:p w14:paraId="3E9B3F0E"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Imię i nazwisko opiekunki/opiekuna</w:t>
            </w:r>
          </w:p>
        </w:tc>
        <w:tc>
          <w:tcPr>
            <w:tcW w:w="4424" w:type="dxa"/>
          </w:tcPr>
          <w:p w14:paraId="64CEE4D5"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lang w:eastAsia="pl-PL"/>
              </w:rPr>
            </w:pPr>
            <w:r>
              <w:rPr>
                <w:rFonts w:ascii="Times New Roman" w:eastAsia="Times New Roman" w:hAnsi="Times New Roman" w:cs="Times New Roman"/>
                <w:color w:val="000000" w:themeColor="text1"/>
                <w:lang w:eastAsia="pl-PL"/>
              </w:rPr>
              <w:t>Rodzaj ukończonego kursu/szkolenia w zakresie opieki nad osobami starszymi i niepełnosprawnymi</w:t>
            </w:r>
          </w:p>
        </w:tc>
      </w:tr>
      <w:tr w:rsidR="001F2CFD" w14:paraId="71860FCB" w14:textId="77777777">
        <w:tc>
          <w:tcPr>
            <w:tcW w:w="816" w:type="dxa"/>
          </w:tcPr>
          <w:p w14:paraId="25B9CD33"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1</w:t>
            </w:r>
          </w:p>
        </w:tc>
        <w:tc>
          <w:tcPr>
            <w:tcW w:w="3970" w:type="dxa"/>
          </w:tcPr>
          <w:p w14:paraId="6401E994"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c>
          <w:tcPr>
            <w:tcW w:w="4424" w:type="dxa"/>
          </w:tcPr>
          <w:p w14:paraId="386ABA9E"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r>
      <w:tr w:rsidR="001F2CFD" w14:paraId="7DEC7400" w14:textId="77777777">
        <w:tc>
          <w:tcPr>
            <w:tcW w:w="816" w:type="dxa"/>
          </w:tcPr>
          <w:p w14:paraId="3F18DB21"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w:t>
            </w:r>
          </w:p>
        </w:tc>
        <w:tc>
          <w:tcPr>
            <w:tcW w:w="3970" w:type="dxa"/>
          </w:tcPr>
          <w:p w14:paraId="379B488C"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c>
          <w:tcPr>
            <w:tcW w:w="4424" w:type="dxa"/>
          </w:tcPr>
          <w:p w14:paraId="5B3AE83E"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r>
      <w:tr w:rsidR="001F2CFD" w14:paraId="242AE122" w14:textId="77777777">
        <w:tc>
          <w:tcPr>
            <w:tcW w:w="816" w:type="dxa"/>
          </w:tcPr>
          <w:p w14:paraId="732B3043"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3</w:t>
            </w:r>
          </w:p>
        </w:tc>
        <w:tc>
          <w:tcPr>
            <w:tcW w:w="3970" w:type="dxa"/>
          </w:tcPr>
          <w:p w14:paraId="5AE77BBD"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c>
          <w:tcPr>
            <w:tcW w:w="4424" w:type="dxa"/>
          </w:tcPr>
          <w:p w14:paraId="7D82F62C"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r>
      <w:tr w:rsidR="001F2CFD" w14:paraId="0E80D59B" w14:textId="77777777">
        <w:tc>
          <w:tcPr>
            <w:tcW w:w="816" w:type="dxa"/>
          </w:tcPr>
          <w:p w14:paraId="1C0BA59A"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4</w:t>
            </w:r>
          </w:p>
        </w:tc>
        <w:tc>
          <w:tcPr>
            <w:tcW w:w="3970" w:type="dxa"/>
          </w:tcPr>
          <w:p w14:paraId="05DCCD08"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c>
          <w:tcPr>
            <w:tcW w:w="4424" w:type="dxa"/>
          </w:tcPr>
          <w:p w14:paraId="02B25558"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r>
      <w:tr w:rsidR="001F2CFD" w14:paraId="6A131192" w14:textId="77777777">
        <w:tc>
          <w:tcPr>
            <w:tcW w:w="816" w:type="dxa"/>
          </w:tcPr>
          <w:p w14:paraId="7F8F5D78"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5</w:t>
            </w:r>
          </w:p>
        </w:tc>
        <w:tc>
          <w:tcPr>
            <w:tcW w:w="3970" w:type="dxa"/>
          </w:tcPr>
          <w:p w14:paraId="3A01C459"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c>
          <w:tcPr>
            <w:tcW w:w="4424" w:type="dxa"/>
          </w:tcPr>
          <w:p w14:paraId="70D658A1"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r>
      <w:tr w:rsidR="001F2CFD" w14:paraId="79D081E3" w14:textId="77777777">
        <w:tc>
          <w:tcPr>
            <w:tcW w:w="816" w:type="dxa"/>
          </w:tcPr>
          <w:p w14:paraId="7895FC41"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w:t>
            </w:r>
          </w:p>
        </w:tc>
        <w:tc>
          <w:tcPr>
            <w:tcW w:w="3970" w:type="dxa"/>
          </w:tcPr>
          <w:p w14:paraId="2CFB513C"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c>
          <w:tcPr>
            <w:tcW w:w="4424" w:type="dxa"/>
          </w:tcPr>
          <w:p w14:paraId="40683BF2"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r>
      <w:tr w:rsidR="001F2CFD" w14:paraId="3A054CA7" w14:textId="77777777">
        <w:tc>
          <w:tcPr>
            <w:tcW w:w="816" w:type="dxa"/>
          </w:tcPr>
          <w:p w14:paraId="4F13CC89" w14:textId="77777777" w:rsidR="001F2CFD" w:rsidRDefault="003C4CD4">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r>
              <w:rPr>
                <w:rFonts w:ascii="Times New Roman" w:eastAsia="Times New Roman" w:hAnsi="Times New Roman" w:cs="Times New Roman"/>
                <w:color w:val="000000" w:themeColor="text1"/>
                <w:sz w:val="24"/>
                <w:szCs w:val="24"/>
                <w:lang w:eastAsia="pl-PL"/>
              </w:rPr>
              <w:t>25</w:t>
            </w:r>
          </w:p>
        </w:tc>
        <w:tc>
          <w:tcPr>
            <w:tcW w:w="3970" w:type="dxa"/>
          </w:tcPr>
          <w:p w14:paraId="459A9356"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c>
          <w:tcPr>
            <w:tcW w:w="4424" w:type="dxa"/>
          </w:tcPr>
          <w:p w14:paraId="561335D7" w14:textId="77777777" w:rsidR="001F2CFD" w:rsidRDefault="001F2CFD">
            <w:pPr>
              <w:widowControl w:val="0"/>
              <w:suppressAutoHyphens w:val="0"/>
              <w:spacing w:after="0" w:line="240" w:lineRule="auto"/>
              <w:rPr>
                <w:rFonts w:ascii="Times New Roman" w:eastAsia="Times New Roman" w:hAnsi="Times New Roman" w:cs="Times New Roman"/>
                <w:color w:val="000000" w:themeColor="text1"/>
                <w:sz w:val="24"/>
                <w:szCs w:val="24"/>
                <w:lang w:eastAsia="pl-PL"/>
              </w:rPr>
            </w:pPr>
          </w:p>
        </w:tc>
      </w:tr>
    </w:tbl>
    <w:p w14:paraId="785A6A72" w14:textId="77777777" w:rsidR="001F2CFD" w:rsidRDefault="001F2CFD">
      <w:pPr>
        <w:suppressAutoHyphens w:val="0"/>
        <w:spacing w:after="0" w:line="240" w:lineRule="auto"/>
        <w:ind w:firstLine="708"/>
        <w:rPr>
          <w:rFonts w:ascii="Times New Roman" w:eastAsia="Times New Roman" w:hAnsi="Times New Roman" w:cs="Times New Roman"/>
          <w:color w:val="000000" w:themeColor="text1"/>
          <w:sz w:val="24"/>
          <w:szCs w:val="24"/>
          <w:lang w:eastAsia="pl-PL"/>
        </w:rPr>
      </w:pPr>
    </w:p>
    <w:p w14:paraId="3FB29811" w14:textId="77777777" w:rsidR="001F2CFD" w:rsidRDefault="001F2CFD">
      <w:pPr>
        <w:suppressAutoHyphens w:val="0"/>
        <w:spacing w:after="0" w:line="240" w:lineRule="auto"/>
        <w:ind w:firstLine="708"/>
        <w:rPr>
          <w:rFonts w:ascii="Times New Roman" w:eastAsia="Times New Roman" w:hAnsi="Times New Roman" w:cs="Times New Roman"/>
          <w:color w:val="000000" w:themeColor="text1"/>
          <w:sz w:val="24"/>
          <w:szCs w:val="24"/>
          <w:lang w:eastAsia="pl-PL"/>
        </w:rPr>
      </w:pPr>
    </w:p>
    <w:p w14:paraId="4180995F" w14:textId="77777777" w:rsidR="001F2CFD" w:rsidRDefault="001F2CFD">
      <w:pPr>
        <w:suppressAutoHyphens w:val="0"/>
        <w:spacing w:after="0" w:line="240" w:lineRule="auto"/>
        <w:rPr>
          <w:rFonts w:ascii="Times New Roman" w:eastAsia="Times New Roman" w:hAnsi="Times New Roman" w:cs="Times New Roman"/>
          <w:color w:val="000000" w:themeColor="text1"/>
          <w:sz w:val="24"/>
          <w:szCs w:val="24"/>
          <w:lang w:eastAsia="pl-PL"/>
        </w:rPr>
      </w:pPr>
    </w:p>
    <w:p w14:paraId="7D889924" w14:textId="77777777" w:rsidR="001F2CFD" w:rsidRDefault="003C4CD4">
      <w:pPr>
        <w:rPr>
          <w:color w:val="000000" w:themeColor="text1"/>
          <w:sz w:val="20"/>
          <w:szCs w:val="20"/>
        </w:rPr>
      </w:pPr>
      <w:r>
        <w:rPr>
          <w:color w:val="000000" w:themeColor="text1"/>
          <w:sz w:val="20"/>
          <w:szCs w:val="20"/>
        </w:rPr>
        <w:t>1. Administratorem  staje się  Ośrodek Pomocy Społecznej w Jastrzębiu-Zdroju . Adres : 44-335                          Jastrzębie-Zdrój, ul. Opolska 9. Tel  32 434 96 00  , e-mail: sekretariat@ops.jastrzebie.pl                                                                                                                                              2. Z  IOD   kontakt e-mail:  iodo@ops.jastrzebie.pl                                                                                                                                                              3. Administrator  przetwarza  dane osobowe  na podstawie art.6 ust.1 lit. c) i e)  RODO  w celu wypełnienia swoich obowiązków prawnych i zadań realizowanych w interesie publicznym..                                                                                                                                                         4. Dane osobowe mogą być udostępniane innym odbiorcom lub kategoriom odbiorców danych osobowych wyłącznie  w uzasadnionych przypadkach i na podstawie odpowiednich przepisów prawa.                                                                                                                                                                                                                   5. Okres przetwarzania: 6 lat od końca roku kalendarzowego.                                                                                                                                                                                       6. Informujemy  o prawie do żądania a dostępu do danych osobowych dotyczących osoby, której dane dotyczą, ich sprostowania, ograniczenia przetwarzania ,a- w przypadku uznania, iż przetwarzanie narusza przepisy RODO, przysługuje prawo do wniesienia skargi do Prezesa Urzędu Ochrony Danych Osobowych</w:t>
      </w:r>
    </w:p>
    <w:p w14:paraId="7C67ECCA" w14:textId="77777777" w:rsidR="001F2CFD" w:rsidRDefault="003C4CD4">
      <w:pPr>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p>
    <w:p w14:paraId="39F4052F" w14:textId="77777777" w:rsidR="001F2CFD" w:rsidRDefault="001F2CFD">
      <w:pPr>
        <w:rPr>
          <w:color w:val="000000" w:themeColor="text1"/>
          <w:sz w:val="20"/>
          <w:szCs w:val="20"/>
        </w:rPr>
      </w:pPr>
    </w:p>
    <w:p w14:paraId="6177A308" w14:textId="77777777" w:rsidR="001F2CFD" w:rsidRDefault="003C4CD4">
      <w:pPr>
        <w:ind w:left="4956" w:firstLine="708"/>
        <w:rPr>
          <w:color w:val="000000" w:themeColor="text1"/>
          <w:sz w:val="20"/>
          <w:szCs w:val="20"/>
        </w:rPr>
      </w:pPr>
      <w:r>
        <w:rPr>
          <w:color w:val="000000" w:themeColor="text1"/>
          <w:sz w:val="20"/>
          <w:szCs w:val="20"/>
        </w:rPr>
        <w:t>……………………………………………………….</w:t>
      </w:r>
    </w:p>
    <w:p w14:paraId="45B64445" w14:textId="77777777" w:rsidR="001F2CFD" w:rsidRDefault="003C4CD4">
      <w:pPr>
        <w:rPr>
          <w:color w:val="000000" w:themeColor="text1"/>
          <w:sz w:val="20"/>
          <w:szCs w:val="20"/>
        </w:rPr>
      </w:pP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r>
      <w:r>
        <w:rPr>
          <w:color w:val="000000" w:themeColor="text1"/>
          <w:sz w:val="20"/>
          <w:szCs w:val="20"/>
        </w:rPr>
        <w:tab/>
        <w:t>Podpis Wykonawcy</w:t>
      </w:r>
    </w:p>
    <w:sectPr w:rsidR="001F2CFD">
      <w:headerReference w:type="default" r:id="rId15"/>
      <w:footerReference w:type="default" r:id="rId16"/>
      <w:pgSz w:w="11906" w:h="16838"/>
      <w:pgMar w:top="766" w:right="1418" w:bottom="1418" w:left="1418" w:header="709"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86B05" w14:textId="77777777" w:rsidR="00374BB3" w:rsidRDefault="003C4CD4">
      <w:pPr>
        <w:spacing w:after="0" w:line="240" w:lineRule="auto"/>
      </w:pPr>
      <w:r>
        <w:separator/>
      </w:r>
    </w:p>
  </w:endnote>
  <w:endnote w:type="continuationSeparator" w:id="0">
    <w:p w14:paraId="02762BF9" w14:textId="77777777" w:rsidR="00374BB3" w:rsidRDefault="003C4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ED7B7" w14:textId="77777777" w:rsidR="001F2CFD" w:rsidRDefault="001F2CFD">
    <w:pPr>
      <w:pStyle w:val="Stopka"/>
      <w:jc w:val="right"/>
    </w:pPr>
  </w:p>
  <w:p w14:paraId="76665279" w14:textId="77777777" w:rsidR="001F2CFD" w:rsidRDefault="001F2CF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A514F" w14:textId="77777777" w:rsidR="001F2CFD" w:rsidRDefault="001F2CFD">
    <w:pPr>
      <w:pStyle w:val="Stopka"/>
      <w:jc w:val="right"/>
      <w:rPr>
        <w:b/>
      </w:rPr>
    </w:pPr>
  </w:p>
  <w:p w14:paraId="040DFE13" w14:textId="77777777" w:rsidR="001F2CFD" w:rsidRDefault="001F2CF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E10E" w14:textId="77777777" w:rsidR="001F2CFD" w:rsidRDefault="001F2CFD">
    <w:pPr>
      <w:pStyle w:val="Stopka"/>
      <w:jc w:val="right"/>
      <w:rPr>
        <w:b/>
      </w:rPr>
    </w:pPr>
  </w:p>
  <w:p w14:paraId="6BDAC9D9" w14:textId="77777777" w:rsidR="001F2CFD" w:rsidRDefault="001F2CFD">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95FDC" w14:textId="77777777" w:rsidR="001F2CFD" w:rsidRDefault="001F2CFD">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1752353"/>
      <w:docPartObj>
        <w:docPartGallery w:val="Page Numbers (Top of Page)"/>
        <w:docPartUnique/>
      </w:docPartObj>
    </w:sdtPr>
    <w:sdtEndPr/>
    <w:sdtContent>
      <w:p w14:paraId="10F6F6AD" w14:textId="77777777" w:rsidR="001F2CFD" w:rsidRDefault="00367888">
        <w:pPr>
          <w:pStyle w:val="Stopka"/>
          <w:jc w:val="right"/>
        </w:pPr>
      </w:p>
    </w:sdtContent>
  </w:sdt>
  <w:p w14:paraId="6D620FA1" w14:textId="77777777" w:rsidR="001F2CFD" w:rsidRDefault="001F2CF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D1A31" w14:textId="77777777" w:rsidR="00374BB3" w:rsidRDefault="003C4CD4">
      <w:pPr>
        <w:spacing w:after="0" w:line="240" w:lineRule="auto"/>
      </w:pPr>
      <w:r>
        <w:separator/>
      </w:r>
    </w:p>
  </w:footnote>
  <w:footnote w:type="continuationSeparator" w:id="0">
    <w:p w14:paraId="73BD9F68" w14:textId="77777777" w:rsidR="00374BB3" w:rsidRDefault="003C4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28C4" w14:textId="77777777" w:rsidR="001F2CFD" w:rsidRDefault="001F2CFD">
    <w:pPr>
      <w:pStyle w:val="Nagwek"/>
    </w:pPr>
  </w:p>
  <w:p w14:paraId="6128BD12" w14:textId="77777777" w:rsidR="001F2CFD" w:rsidRDefault="001F2CF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E626" w14:textId="77777777" w:rsidR="001F2CFD" w:rsidRDefault="001F2CFD">
    <w:pPr>
      <w:pStyle w:val="Nagwek"/>
    </w:pPr>
  </w:p>
  <w:p w14:paraId="59120A22" w14:textId="77777777" w:rsidR="001F2CFD" w:rsidRDefault="001F2CFD">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8C520" w14:textId="77777777" w:rsidR="001F2CFD" w:rsidRDefault="001F2CFD">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B7BD4" w14:textId="77777777" w:rsidR="001F2CFD" w:rsidRDefault="001F2CF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F0C4C"/>
    <w:multiLevelType w:val="multilevel"/>
    <w:tmpl w:val="DC52D3C8"/>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 w15:restartNumberingAfterBreak="0">
    <w:nsid w:val="1A8E7BEA"/>
    <w:multiLevelType w:val="multilevel"/>
    <w:tmpl w:val="2FA2AC70"/>
    <w:lvl w:ilvl="0">
      <w:start w:val="1"/>
      <w:numFmt w:val="decimal"/>
      <w:lvlText w:val="%1)"/>
      <w:lvlJc w:val="left"/>
      <w:pPr>
        <w:tabs>
          <w:tab w:val="num" w:pos="2520"/>
        </w:tabs>
        <w:ind w:left="2520" w:hanging="360"/>
      </w:pPr>
      <w:rPr>
        <w:b w:val="0"/>
        <w:color w:val="auto"/>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2" w15:restartNumberingAfterBreak="0">
    <w:nsid w:val="250A3639"/>
    <w:multiLevelType w:val="multilevel"/>
    <w:tmpl w:val="EFC4FC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9A83EF5"/>
    <w:multiLevelType w:val="multilevel"/>
    <w:tmpl w:val="02CEE00A"/>
    <w:lvl w:ilvl="0">
      <w:start w:val="6"/>
      <w:numFmt w:val="decimal"/>
      <w:lvlText w:val="%1."/>
      <w:lvlJc w:val="left"/>
      <w:pPr>
        <w:tabs>
          <w:tab w:val="num" w:pos="360"/>
        </w:tabs>
        <w:ind w:left="360" w:hanging="360"/>
      </w:pPr>
      <w:rPr>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2E355951"/>
    <w:multiLevelType w:val="multilevel"/>
    <w:tmpl w:val="A66A9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06D09E4"/>
    <w:multiLevelType w:val="multilevel"/>
    <w:tmpl w:val="34529CCA"/>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13C7C93"/>
    <w:multiLevelType w:val="multilevel"/>
    <w:tmpl w:val="CA6E56D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Letter"/>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5BA6795"/>
    <w:multiLevelType w:val="multilevel"/>
    <w:tmpl w:val="04DA64B4"/>
    <w:lvl w:ilvl="0">
      <w:start w:val="1"/>
      <w:numFmt w:val="lowerLetter"/>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8" w15:restartNumberingAfterBreak="0">
    <w:nsid w:val="3DBF1902"/>
    <w:multiLevelType w:val="multilevel"/>
    <w:tmpl w:val="2C6201E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15:restartNumberingAfterBreak="0">
    <w:nsid w:val="450A65B7"/>
    <w:multiLevelType w:val="multilevel"/>
    <w:tmpl w:val="B8BC8FDC"/>
    <w:lvl w:ilvl="0">
      <w:start w:val="1"/>
      <w:numFmt w:val="lowerLetter"/>
      <w:lvlText w:val="%1)"/>
      <w:lvlJc w:val="left"/>
      <w:pPr>
        <w:tabs>
          <w:tab w:val="num" w:pos="0"/>
        </w:tabs>
        <w:ind w:left="928" w:hanging="360"/>
      </w:p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0" w15:restartNumberingAfterBreak="0">
    <w:nsid w:val="4C034824"/>
    <w:multiLevelType w:val="multilevel"/>
    <w:tmpl w:val="B01E00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52D8613B"/>
    <w:multiLevelType w:val="multilevel"/>
    <w:tmpl w:val="A002DAC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65DA349A"/>
    <w:multiLevelType w:val="multilevel"/>
    <w:tmpl w:val="4D26390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6610323C"/>
    <w:multiLevelType w:val="multilevel"/>
    <w:tmpl w:val="C60AE8F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4" w15:restartNumberingAfterBreak="0">
    <w:nsid w:val="675A27D8"/>
    <w:multiLevelType w:val="multilevel"/>
    <w:tmpl w:val="9F2E2C42"/>
    <w:lvl w:ilvl="0">
      <w:start w:val="1"/>
      <w:numFmt w:val="decimal"/>
      <w:lvlText w:val="%1."/>
      <w:lvlJc w:val="left"/>
      <w:pPr>
        <w:tabs>
          <w:tab w:val="num" w:pos="0"/>
        </w:tabs>
        <w:ind w:left="360" w:hanging="360"/>
      </w:pPr>
    </w:lvl>
    <w:lvl w:ilvl="1">
      <w:start w:val="1"/>
      <w:numFmt w:val="lowerLetter"/>
      <w:lvlText w:val="%2."/>
      <w:lvlJc w:val="left"/>
      <w:pPr>
        <w:tabs>
          <w:tab w:val="num" w:pos="0"/>
        </w:tabs>
        <w:ind w:left="872" w:hanging="360"/>
      </w:pPr>
    </w:lvl>
    <w:lvl w:ilvl="2">
      <w:start w:val="1"/>
      <w:numFmt w:val="lowerRoman"/>
      <w:lvlText w:val="%3."/>
      <w:lvlJc w:val="right"/>
      <w:pPr>
        <w:tabs>
          <w:tab w:val="num" w:pos="0"/>
        </w:tabs>
        <w:ind w:left="1592" w:hanging="180"/>
      </w:pPr>
    </w:lvl>
    <w:lvl w:ilvl="3">
      <w:start w:val="1"/>
      <w:numFmt w:val="decimal"/>
      <w:lvlText w:val="%4."/>
      <w:lvlJc w:val="left"/>
      <w:pPr>
        <w:tabs>
          <w:tab w:val="num" w:pos="0"/>
        </w:tabs>
        <w:ind w:left="2312" w:hanging="360"/>
      </w:pPr>
    </w:lvl>
    <w:lvl w:ilvl="4">
      <w:start w:val="1"/>
      <w:numFmt w:val="lowerLetter"/>
      <w:lvlText w:val="%5."/>
      <w:lvlJc w:val="left"/>
      <w:pPr>
        <w:tabs>
          <w:tab w:val="num" w:pos="0"/>
        </w:tabs>
        <w:ind w:left="3032" w:hanging="360"/>
      </w:pPr>
    </w:lvl>
    <w:lvl w:ilvl="5">
      <w:start w:val="1"/>
      <w:numFmt w:val="lowerRoman"/>
      <w:lvlText w:val="%6."/>
      <w:lvlJc w:val="right"/>
      <w:pPr>
        <w:tabs>
          <w:tab w:val="num" w:pos="0"/>
        </w:tabs>
        <w:ind w:left="3752" w:hanging="180"/>
      </w:pPr>
    </w:lvl>
    <w:lvl w:ilvl="6">
      <w:start w:val="1"/>
      <w:numFmt w:val="decimal"/>
      <w:lvlText w:val="%7."/>
      <w:lvlJc w:val="left"/>
      <w:pPr>
        <w:tabs>
          <w:tab w:val="num" w:pos="0"/>
        </w:tabs>
        <w:ind w:left="4472" w:hanging="360"/>
      </w:pPr>
    </w:lvl>
    <w:lvl w:ilvl="7">
      <w:start w:val="1"/>
      <w:numFmt w:val="lowerLetter"/>
      <w:lvlText w:val="%8."/>
      <w:lvlJc w:val="left"/>
      <w:pPr>
        <w:tabs>
          <w:tab w:val="num" w:pos="0"/>
        </w:tabs>
        <w:ind w:left="5192" w:hanging="360"/>
      </w:pPr>
    </w:lvl>
    <w:lvl w:ilvl="8">
      <w:start w:val="1"/>
      <w:numFmt w:val="lowerRoman"/>
      <w:lvlText w:val="%9."/>
      <w:lvlJc w:val="right"/>
      <w:pPr>
        <w:tabs>
          <w:tab w:val="num" w:pos="0"/>
        </w:tabs>
        <w:ind w:left="5912" w:hanging="180"/>
      </w:pPr>
    </w:lvl>
  </w:abstractNum>
  <w:abstractNum w:abstractNumId="15" w15:restartNumberingAfterBreak="0">
    <w:nsid w:val="71BA2D3B"/>
    <w:multiLevelType w:val="multilevel"/>
    <w:tmpl w:val="DE12E560"/>
    <w:lvl w:ilvl="0">
      <w:start w:val="1"/>
      <w:numFmt w:val="decimal"/>
      <w:lvlText w:val="%1."/>
      <w:lvlJc w:val="left"/>
      <w:pPr>
        <w:tabs>
          <w:tab w:val="num" w:pos="0"/>
        </w:tabs>
        <w:ind w:left="360" w:hanging="360"/>
      </w:pPr>
      <w:rPr>
        <w:i w:val="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6" w15:restartNumberingAfterBreak="0">
    <w:nsid w:val="756753C5"/>
    <w:multiLevelType w:val="multilevel"/>
    <w:tmpl w:val="FD6A830A"/>
    <w:lvl w:ilvl="0">
      <w:start w:val="1"/>
      <w:numFmt w:val="decimal"/>
      <w:lvlText w:val="%1."/>
      <w:lvlJc w:val="left"/>
      <w:pPr>
        <w:tabs>
          <w:tab w:val="num" w:pos="644"/>
        </w:tabs>
        <w:ind w:left="644" w:hanging="360"/>
      </w:pPr>
    </w:lvl>
    <w:lvl w:ilvl="1">
      <w:start w:val="1"/>
      <w:numFmt w:val="bullet"/>
      <w:lvlText w:val=""/>
      <w:lvlJc w:val="left"/>
      <w:pPr>
        <w:tabs>
          <w:tab w:val="num" w:pos="1440"/>
        </w:tabs>
        <w:ind w:left="1440" w:hanging="360"/>
      </w:pPr>
      <w:rPr>
        <w:rFonts w:ascii="Wingdings" w:hAnsi="Wingdings" w:cs="Wingdings" w:hint="default"/>
      </w:rPr>
    </w:lvl>
    <w:lvl w:ilvl="2">
      <w:start w:val="1"/>
      <w:numFmt w:val="lowerLetter"/>
      <w:lvlText w:val="%3)"/>
      <w:lvlJc w:val="left"/>
      <w:pPr>
        <w:tabs>
          <w:tab w:val="num" w:pos="2340"/>
        </w:tabs>
        <w:ind w:left="2340" w:hanging="360"/>
      </w:pPr>
    </w:lvl>
    <w:lvl w:ilvl="3">
      <w:start w:val="1"/>
      <w:numFmt w:val="bullet"/>
      <w:lvlText w:val=""/>
      <w:lvlJc w:val="left"/>
      <w:pPr>
        <w:tabs>
          <w:tab w:val="num" w:pos="2880"/>
        </w:tabs>
        <w:ind w:left="2880" w:hanging="360"/>
      </w:pPr>
      <w:rPr>
        <w:rFonts w:ascii="Wingdings" w:hAnsi="Wingdings" w:cs="Wingding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77387E0F"/>
    <w:multiLevelType w:val="multilevel"/>
    <w:tmpl w:val="D84670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784E1733"/>
    <w:multiLevelType w:val="multilevel"/>
    <w:tmpl w:val="5192DA36"/>
    <w:lvl w:ilvl="0">
      <w:start w:val="1"/>
      <w:numFmt w:val="lowerLetter"/>
      <w:lvlText w:val="%1)"/>
      <w:lvlJc w:val="left"/>
      <w:pPr>
        <w:tabs>
          <w:tab w:val="num" w:pos="0"/>
        </w:tabs>
        <w:ind w:left="928" w:hanging="360"/>
      </w:pPr>
      <w:rPr>
        <w:b w:val="0"/>
      </w:rPr>
    </w:lvl>
    <w:lvl w:ilvl="1">
      <w:start w:val="1"/>
      <w:numFmt w:val="lowerLetter"/>
      <w:lvlText w:val="%2."/>
      <w:lvlJc w:val="left"/>
      <w:pPr>
        <w:tabs>
          <w:tab w:val="num" w:pos="0"/>
        </w:tabs>
        <w:ind w:left="1648" w:hanging="360"/>
      </w:pPr>
    </w:lvl>
    <w:lvl w:ilvl="2">
      <w:start w:val="1"/>
      <w:numFmt w:val="lowerRoman"/>
      <w:lvlText w:val="%3."/>
      <w:lvlJc w:val="right"/>
      <w:pPr>
        <w:tabs>
          <w:tab w:val="num" w:pos="0"/>
        </w:tabs>
        <w:ind w:left="2368" w:hanging="180"/>
      </w:pPr>
    </w:lvl>
    <w:lvl w:ilvl="3">
      <w:start w:val="1"/>
      <w:numFmt w:val="decimal"/>
      <w:lvlText w:val="%4."/>
      <w:lvlJc w:val="left"/>
      <w:pPr>
        <w:tabs>
          <w:tab w:val="num" w:pos="0"/>
        </w:tabs>
        <w:ind w:left="3088" w:hanging="360"/>
      </w:pPr>
    </w:lvl>
    <w:lvl w:ilvl="4">
      <w:start w:val="1"/>
      <w:numFmt w:val="lowerLetter"/>
      <w:lvlText w:val="%5."/>
      <w:lvlJc w:val="left"/>
      <w:pPr>
        <w:tabs>
          <w:tab w:val="num" w:pos="0"/>
        </w:tabs>
        <w:ind w:left="3808" w:hanging="360"/>
      </w:pPr>
    </w:lvl>
    <w:lvl w:ilvl="5">
      <w:start w:val="1"/>
      <w:numFmt w:val="lowerRoman"/>
      <w:lvlText w:val="%6."/>
      <w:lvlJc w:val="right"/>
      <w:pPr>
        <w:tabs>
          <w:tab w:val="num" w:pos="0"/>
        </w:tabs>
        <w:ind w:left="4528" w:hanging="180"/>
      </w:pPr>
    </w:lvl>
    <w:lvl w:ilvl="6">
      <w:start w:val="1"/>
      <w:numFmt w:val="decimal"/>
      <w:lvlText w:val="%7."/>
      <w:lvlJc w:val="left"/>
      <w:pPr>
        <w:tabs>
          <w:tab w:val="num" w:pos="0"/>
        </w:tabs>
        <w:ind w:left="5248" w:hanging="360"/>
      </w:pPr>
    </w:lvl>
    <w:lvl w:ilvl="7">
      <w:start w:val="1"/>
      <w:numFmt w:val="lowerLetter"/>
      <w:lvlText w:val="%8."/>
      <w:lvlJc w:val="left"/>
      <w:pPr>
        <w:tabs>
          <w:tab w:val="num" w:pos="0"/>
        </w:tabs>
        <w:ind w:left="5968" w:hanging="360"/>
      </w:pPr>
    </w:lvl>
    <w:lvl w:ilvl="8">
      <w:start w:val="1"/>
      <w:numFmt w:val="lowerRoman"/>
      <w:lvlText w:val="%9."/>
      <w:lvlJc w:val="right"/>
      <w:pPr>
        <w:tabs>
          <w:tab w:val="num" w:pos="0"/>
        </w:tabs>
        <w:ind w:left="6688" w:hanging="180"/>
      </w:pPr>
    </w:lvl>
  </w:abstractNum>
  <w:abstractNum w:abstractNumId="19" w15:restartNumberingAfterBreak="0">
    <w:nsid w:val="7E51436F"/>
    <w:multiLevelType w:val="multilevel"/>
    <w:tmpl w:val="754C5622"/>
    <w:lvl w:ilvl="0">
      <w:start w:val="1"/>
      <w:numFmt w:val="decimal"/>
      <w:lvlText w:val="%1."/>
      <w:lvlJc w:val="left"/>
      <w:pPr>
        <w:tabs>
          <w:tab w:val="num" w:pos="0"/>
        </w:tabs>
        <w:ind w:left="928"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803037867">
    <w:abstractNumId w:val="2"/>
  </w:num>
  <w:num w:numId="2" w16cid:durableId="1997223576">
    <w:abstractNumId w:val="13"/>
  </w:num>
  <w:num w:numId="3" w16cid:durableId="1461729791">
    <w:abstractNumId w:val="4"/>
  </w:num>
  <w:num w:numId="4" w16cid:durableId="486241827">
    <w:abstractNumId w:val="15"/>
  </w:num>
  <w:num w:numId="5" w16cid:durableId="349449524">
    <w:abstractNumId w:val="8"/>
  </w:num>
  <w:num w:numId="6" w16cid:durableId="807936177">
    <w:abstractNumId w:val="6"/>
  </w:num>
  <w:num w:numId="7" w16cid:durableId="1177689960">
    <w:abstractNumId w:val="0"/>
  </w:num>
  <w:num w:numId="8" w16cid:durableId="476386220">
    <w:abstractNumId w:val="10"/>
  </w:num>
  <w:num w:numId="9" w16cid:durableId="673579427">
    <w:abstractNumId w:val="3"/>
  </w:num>
  <w:num w:numId="10" w16cid:durableId="677660778">
    <w:abstractNumId w:val="11"/>
  </w:num>
  <w:num w:numId="11" w16cid:durableId="1854371913">
    <w:abstractNumId w:val="7"/>
  </w:num>
  <w:num w:numId="12" w16cid:durableId="311562999">
    <w:abstractNumId w:val="9"/>
  </w:num>
  <w:num w:numId="13" w16cid:durableId="390232309">
    <w:abstractNumId w:val="18"/>
  </w:num>
  <w:num w:numId="14" w16cid:durableId="775295710">
    <w:abstractNumId w:val="12"/>
  </w:num>
  <w:num w:numId="15" w16cid:durableId="1995641941">
    <w:abstractNumId w:val="19"/>
  </w:num>
  <w:num w:numId="16" w16cid:durableId="98529940">
    <w:abstractNumId w:val="16"/>
  </w:num>
  <w:num w:numId="17" w16cid:durableId="1160970322">
    <w:abstractNumId w:val="1"/>
  </w:num>
  <w:num w:numId="18" w16cid:durableId="552042330">
    <w:abstractNumId w:val="5"/>
  </w:num>
  <w:num w:numId="19" w16cid:durableId="378170615">
    <w:abstractNumId w:val="14"/>
  </w:num>
  <w:num w:numId="20" w16cid:durableId="2784181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CFD"/>
    <w:rsid w:val="001F2CFD"/>
    <w:rsid w:val="00367888"/>
    <w:rsid w:val="00374BB3"/>
    <w:rsid w:val="003C4CD4"/>
    <w:rsid w:val="004833CE"/>
    <w:rsid w:val="006F6269"/>
    <w:rsid w:val="00A15BF2"/>
    <w:rsid w:val="00BC10C6"/>
    <w:rsid w:val="00C57DB5"/>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1596"/>
  <w15:docId w15:val="{F6F40559-5832-471D-A297-89EF87E2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76FE"/>
    <w:pPr>
      <w:spacing w:after="200" w:line="276" w:lineRule="auto"/>
    </w:pPr>
    <w:rPr>
      <w:rFonts w:cs="Calibri"/>
      <w:sz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Znak">
    <w:name w:val="Stopka Znak"/>
    <w:basedOn w:val="Domylnaczcionkaakapitu"/>
    <w:link w:val="Stopka"/>
    <w:uiPriority w:val="99"/>
    <w:qFormat/>
    <w:rsid w:val="00B0043D"/>
    <w:rPr>
      <w:rFonts w:ascii="Calibri" w:eastAsia="Calibri" w:hAnsi="Calibri" w:cs="Calibri"/>
      <w:lang w:eastAsia="ar-SA"/>
    </w:rPr>
  </w:style>
  <w:style w:type="character" w:styleId="Numerstrony">
    <w:name w:val="page number"/>
    <w:qFormat/>
    <w:rsid w:val="00B0043D"/>
  </w:style>
  <w:style w:type="character" w:customStyle="1" w:styleId="NagwekZnak">
    <w:name w:val="Nagłówek Znak"/>
    <w:basedOn w:val="Domylnaczcionkaakapitu"/>
    <w:link w:val="Nagwek"/>
    <w:uiPriority w:val="99"/>
    <w:qFormat/>
    <w:rsid w:val="00B0043D"/>
    <w:rPr>
      <w:rFonts w:ascii="Calibri" w:eastAsia="Calibri" w:hAnsi="Calibri" w:cs="Calibri"/>
      <w:lang w:eastAsia="ar-SA"/>
    </w:rPr>
  </w:style>
  <w:style w:type="character" w:customStyle="1" w:styleId="TekstdymkaZnak">
    <w:name w:val="Tekst dymka Znak"/>
    <w:basedOn w:val="Domylnaczcionkaakapitu"/>
    <w:link w:val="Tekstdymka"/>
    <w:uiPriority w:val="99"/>
    <w:semiHidden/>
    <w:qFormat/>
    <w:rsid w:val="00486627"/>
    <w:rPr>
      <w:rFonts w:ascii="Tahoma" w:eastAsia="Calibri" w:hAnsi="Tahoma" w:cs="Tahoma"/>
      <w:sz w:val="16"/>
      <w:szCs w:val="16"/>
      <w:lang w:eastAsia="ar-SA"/>
    </w:rPr>
  </w:style>
  <w:style w:type="character" w:customStyle="1" w:styleId="TekstpodstawowywcityZnak">
    <w:name w:val="Tekst podstawowy wcięty Znak"/>
    <w:basedOn w:val="Domylnaczcionkaakapitu"/>
    <w:link w:val="Tekstpodstawowywcity"/>
    <w:uiPriority w:val="99"/>
    <w:qFormat/>
    <w:rsid w:val="00FE0DEC"/>
    <w:rPr>
      <w:rFonts w:cs="Calibri"/>
      <w:sz w:val="22"/>
      <w:lang w:eastAsia="ar-SA"/>
    </w:rPr>
  </w:style>
  <w:style w:type="character" w:customStyle="1" w:styleId="TekstkomentarzaZnak">
    <w:name w:val="Tekst komentarza Znak"/>
    <w:basedOn w:val="Domylnaczcionkaakapitu"/>
    <w:link w:val="Tekstkomentarza"/>
    <w:uiPriority w:val="99"/>
    <w:semiHidden/>
    <w:qFormat/>
    <w:rPr>
      <w:rFonts w:cs="Calibri"/>
      <w:szCs w:val="20"/>
      <w:lang w:eastAsia="ar-SA"/>
    </w:rPr>
  </w:style>
  <w:style w:type="character" w:styleId="Odwoaniedokomentarza">
    <w:name w:val="annotation reference"/>
    <w:basedOn w:val="Domylnaczcionkaakapitu"/>
    <w:uiPriority w:val="99"/>
    <w:semiHidden/>
    <w:unhideWhenUsed/>
    <w:qFormat/>
    <w:rPr>
      <w:sz w:val="16"/>
      <w:szCs w:val="16"/>
    </w:rPr>
  </w:style>
  <w:style w:type="character" w:customStyle="1" w:styleId="TematkomentarzaZnak">
    <w:name w:val="Temat komentarza Znak"/>
    <w:basedOn w:val="TekstkomentarzaZnak"/>
    <w:link w:val="Tematkomentarza"/>
    <w:uiPriority w:val="99"/>
    <w:semiHidden/>
    <w:qFormat/>
    <w:rsid w:val="00F85ADA"/>
    <w:rPr>
      <w:rFonts w:cs="Calibri"/>
      <w:b/>
      <w:bCs/>
      <w:szCs w:val="20"/>
      <w:lang w:eastAsia="ar-SA"/>
    </w:rPr>
  </w:style>
  <w:style w:type="paragraph" w:styleId="Nagwek">
    <w:name w:val="header"/>
    <w:basedOn w:val="Normalny"/>
    <w:next w:val="Tekstpodstawowy"/>
    <w:link w:val="NagwekZnak"/>
    <w:uiPriority w:val="99"/>
    <w:unhideWhenUsed/>
    <w:rsid w:val="00B0043D"/>
    <w:pPr>
      <w:tabs>
        <w:tab w:val="center" w:pos="4536"/>
        <w:tab w:val="right" w:pos="9072"/>
      </w:tabs>
      <w:spacing w:after="0" w:line="240" w:lineRule="auto"/>
    </w:pPr>
  </w:style>
  <w:style w:type="paragraph" w:styleId="Tekstpodstawowy">
    <w:name w:val="Body Text"/>
    <w:basedOn w:val="Normalny"/>
    <w:rsid w:val="00976902"/>
    <w:pPr>
      <w:spacing w:after="140"/>
    </w:pPr>
  </w:style>
  <w:style w:type="paragraph" w:styleId="Lista">
    <w:name w:val="List"/>
    <w:basedOn w:val="Tekstpodstawowy"/>
    <w:rsid w:val="00976902"/>
    <w:rPr>
      <w:rFonts w:cs="Arial"/>
    </w:rPr>
  </w:style>
  <w:style w:type="paragraph" w:styleId="Legenda">
    <w:name w:val="caption"/>
    <w:basedOn w:val="Normalny"/>
    <w:qFormat/>
    <w:rsid w:val="00976902"/>
    <w:pPr>
      <w:suppressLineNumbers/>
      <w:spacing w:before="120" w:after="120"/>
    </w:pPr>
    <w:rPr>
      <w:rFonts w:cs="Arial"/>
      <w:i/>
      <w:iCs/>
      <w:sz w:val="24"/>
      <w:szCs w:val="24"/>
    </w:rPr>
  </w:style>
  <w:style w:type="paragraph" w:customStyle="1" w:styleId="Indeks">
    <w:name w:val="Indeks"/>
    <w:basedOn w:val="Normalny"/>
    <w:qFormat/>
    <w:rsid w:val="00976902"/>
    <w:pPr>
      <w:suppressLineNumbers/>
    </w:pPr>
    <w:rPr>
      <w:rFonts w:cs="Arial"/>
    </w:rPr>
  </w:style>
  <w:style w:type="paragraph" w:customStyle="1" w:styleId="Gwkaistopka">
    <w:name w:val="Główka i stopka"/>
    <w:basedOn w:val="Normalny"/>
    <w:qFormat/>
    <w:rsid w:val="00976902"/>
  </w:style>
  <w:style w:type="paragraph" w:styleId="Akapitzlist">
    <w:name w:val="List Paragraph"/>
    <w:basedOn w:val="Normalny"/>
    <w:qFormat/>
    <w:rsid w:val="007C76FE"/>
    <w:pPr>
      <w:widowControl w:val="0"/>
      <w:spacing w:after="0" w:line="240" w:lineRule="auto"/>
      <w:ind w:left="720"/>
    </w:pPr>
    <w:rPr>
      <w:rFonts w:ascii="Times New Roman" w:eastAsia="Times New Roman" w:hAnsi="Times New Roman"/>
      <w:sz w:val="20"/>
      <w:szCs w:val="20"/>
    </w:rPr>
  </w:style>
  <w:style w:type="paragraph" w:styleId="Stopka">
    <w:name w:val="footer"/>
    <w:basedOn w:val="Normalny"/>
    <w:link w:val="StopkaZnak"/>
    <w:uiPriority w:val="99"/>
    <w:rsid w:val="00B0043D"/>
    <w:pPr>
      <w:tabs>
        <w:tab w:val="center" w:pos="4536"/>
        <w:tab w:val="right" w:pos="9072"/>
      </w:tabs>
    </w:pPr>
  </w:style>
  <w:style w:type="paragraph" w:styleId="Tekstdymka">
    <w:name w:val="Balloon Text"/>
    <w:basedOn w:val="Normalny"/>
    <w:link w:val="TekstdymkaZnak"/>
    <w:uiPriority w:val="99"/>
    <w:semiHidden/>
    <w:unhideWhenUsed/>
    <w:qFormat/>
    <w:rsid w:val="00486627"/>
    <w:pPr>
      <w:spacing w:after="0" w:line="240" w:lineRule="auto"/>
    </w:pPr>
    <w:rPr>
      <w:rFonts w:ascii="Tahoma" w:hAnsi="Tahoma" w:cs="Tahoma"/>
      <w:sz w:val="16"/>
      <w:szCs w:val="16"/>
    </w:rPr>
  </w:style>
  <w:style w:type="paragraph" w:customStyle="1" w:styleId="Default">
    <w:name w:val="Default"/>
    <w:qFormat/>
    <w:rsid w:val="00620597"/>
    <w:rPr>
      <w:rFonts w:ascii="Calibri" w:eastAsia="Times New Roman" w:hAnsi="Calibri" w:cs="Calibri"/>
      <w:color w:val="000000"/>
      <w:sz w:val="24"/>
      <w:szCs w:val="24"/>
      <w:lang w:eastAsia="pl-PL"/>
    </w:rPr>
  </w:style>
  <w:style w:type="paragraph" w:styleId="Tekstpodstawowywcity">
    <w:name w:val="Body Text Indent"/>
    <w:basedOn w:val="Normalny"/>
    <w:link w:val="TekstpodstawowywcityZnak"/>
    <w:uiPriority w:val="99"/>
    <w:unhideWhenUsed/>
    <w:rsid w:val="00FE0DEC"/>
    <w:pPr>
      <w:spacing w:after="120"/>
      <w:ind w:left="283"/>
    </w:p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F85ADA"/>
    <w:rPr>
      <w:b/>
      <w:bCs/>
    </w:rPr>
  </w:style>
  <w:style w:type="table" w:styleId="Tabela-Siatka">
    <w:name w:val="Table Grid"/>
    <w:basedOn w:val="Standardowy"/>
    <w:uiPriority w:val="39"/>
    <w:rsid w:val="00AE17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E6B318-886C-4792-B1D6-61E7AE5AA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5331</Words>
  <Characters>31989</Characters>
  <Application>Microsoft Office Word</Application>
  <DocSecurity>0</DocSecurity>
  <Lines>266</Lines>
  <Paragraphs>74</Paragraphs>
  <ScaleCrop>false</ScaleCrop>
  <Company/>
  <LinksUpToDate>false</LinksUpToDate>
  <CharactersWithSpaces>37246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Czyż</dc:creator>
  <dc:description/>
  <cp:lastModifiedBy>Monika Konieczny</cp:lastModifiedBy>
  <cp:revision>8</cp:revision>
  <cp:lastPrinted>2022-10-31T10:05:00Z</cp:lastPrinted>
  <dcterms:created xsi:type="dcterms:W3CDTF">2022-12-05T07:15:00Z</dcterms:created>
  <dcterms:modified xsi:type="dcterms:W3CDTF">2022-12-05T11:01:00Z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